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B5" w:rsidRPr="00DF17B0" w:rsidRDefault="004611B5" w:rsidP="004611B5">
      <w:pPr>
        <w:rPr>
          <w:rFonts w:ascii="Arial" w:hAnsi="Arial" w:cs="Arial"/>
          <w:sz w:val="16"/>
          <w:szCs w:val="16"/>
        </w:rPr>
      </w:pPr>
      <w:proofErr w:type="gramStart"/>
      <w:r>
        <w:rPr>
          <w:rFonts w:ascii="Arial" w:hAnsi="Arial" w:cs="Arial"/>
          <w:sz w:val="16"/>
          <w:szCs w:val="16"/>
        </w:rPr>
        <w:t>eJournal</w:t>
      </w:r>
      <w:proofErr w:type="gramEnd"/>
      <w:r>
        <w:rPr>
          <w:rFonts w:ascii="Arial" w:hAnsi="Arial" w:cs="Arial"/>
          <w:sz w:val="16"/>
          <w:szCs w:val="16"/>
        </w:rPr>
        <w:t xml:space="preserve"> lmu Komunikasi, 2017</w:t>
      </w:r>
      <w:bookmarkStart w:id="0" w:name="_GoBack"/>
      <w:bookmarkEnd w:id="0"/>
      <w:r>
        <w:rPr>
          <w:rFonts w:ascii="Arial" w:hAnsi="Arial" w:cs="Arial"/>
          <w:sz w:val="16"/>
          <w:szCs w:val="16"/>
        </w:rPr>
        <w:t>,</w:t>
      </w:r>
      <w:r>
        <w:rPr>
          <w:rFonts w:ascii="Arial" w:hAnsi="Arial" w:cs="Arial"/>
          <w:sz w:val="16"/>
          <w:szCs w:val="16"/>
          <w:lang w:val="id-ID"/>
        </w:rPr>
        <w:t xml:space="preserve"> 538 - 552</w:t>
      </w:r>
      <w:r>
        <w:rPr>
          <w:rFonts w:ascii="Arial" w:hAnsi="Arial" w:cs="Arial"/>
          <w:sz w:val="16"/>
          <w:szCs w:val="16"/>
        </w:rPr>
        <w:t xml:space="preserve"> </w:t>
      </w:r>
      <w:r w:rsidRPr="00E91A59">
        <w:rPr>
          <w:rFonts w:ascii="Arial" w:hAnsi="Arial" w:cs="Arial"/>
          <w:sz w:val="16"/>
          <w:szCs w:val="16"/>
        </w:rPr>
        <w:br/>
        <w:t>ISSN</w:t>
      </w:r>
      <w:r>
        <w:rPr>
          <w:rFonts w:ascii="Arial" w:hAnsi="Arial" w:cs="Arial"/>
          <w:sz w:val="16"/>
          <w:szCs w:val="16"/>
        </w:rPr>
        <w:t xml:space="preserve"> 2502-5961 (Cetak), ISSN 2502-597x (Online) </w:t>
      </w:r>
      <w:r w:rsidRPr="00E35057">
        <w:rPr>
          <w:rFonts w:ascii="Arial" w:hAnsi="Arial" w:cs="Arial"/>
          <w:sz w:val="16"/>
          <w:szCs w:val="16"/>
        </w:rPr>
        <w:t xml:space="preserve">ejournal.ilkom.fisip-unmul.ac.id </w:t>
      </w:r>
      <w:r>
        <w:rPr>
          <w:rFonts w:ascii="Arial" w:hAnsi="Arial" w:cs="Arial"/>
          <w:sz w:val="16"/>
          <w:szCs w:val="16"/>
        </w:rPr>
        <w:br/>
        <w:t>© Copyright  2017</w:t>
      </w:r>
    </w:p>
    <w:p w:rsidR="00547A74" w:rsidRPr="004C2237" w:rsidRDefault="00547A74" w:rsidP="0029661C">
      <w:pPr>
        <w:pStyle w:val="FootnoteText"/>
        <w:jc w:val="center"/>
        <w:rPr>
          <w:b/>
          <w:bCs/>
          <w:sz w:val="24"/>
          <w:szCs w:val="23"/>
          <w:lang w:val="id-ID"/>
        </w:rPr>
      </w:pPr>
    </w:p>
    <w:p w:rsidR="005F3645" w:rsidRPr="00D04D7C" w:rsidRDefault="005F3645" w:rsidP="0029661C">
      <w:pPr>
        <w:pStyle w:val="FootnoteText"/>
        <w:jc w:val="center"/>
        <w:rPr>
          <w:b/>
          <w:bCs/>
          <w:sz w:val="16"/>
          <w:szCs w:val="23"/>
          <w:lang w:val="id-ID"/>
        </w:rPr>
      </w:pPr>
    </w:p>
    <w:p w:rsidR="004611B5" w:rsidRPr="004611B5" w:rsidRDefault="004611B5" w:rsidP="004611B5">
      <w:pPr>
        <w:jc w:val="center"/>
        <w:rPr>
          <w:b/>
          <w:sz w:val="28"/>
          <w:szCs w:val="28"/>
        </w:rPr>
      </w:pPr>
      <w:r w:rsidRPr="004611B5">
        <w:rPr>
          <w:b/>
          <w:sz w:val="28"/>
          <w:szCs w:val="28"/>
        </w:rPr>
        <w:t>MOTIF PEMILIHAN STASIUN TELEVISI SURYA CITRA TELEVISI (SCTV) SEBAGAI TONTONAN MASYARAKAT DESA GAS ALAM BADAK I RT.26 MUARA BADAK</w:t>
      </w:r>
    </w:p>
    <w:p w:rsidR="000B29AE" w:rsidRPr="004C2237" w:rsidRDefault="000B29AE" w:rsidP="000B29AE">
      <w:pPr>
        <w:ind w:left="567" w:hanging="567"/>
        <w:jc w:val="both"/>
        <w:rPr>
          <w:rFonts w:eastAsia="Calibri"/>
          <w:sz w:val="22"/>
          <w:szCs w:val="23"/>
          <w:lang w:val="id-ID"/>
        </w:rPr>
      </w:pPr>
    </w:p>
    <w:p w:rsidR="000B29AE" w:rsidRPr="00C51D80" w:rsidRDefault="004611B5" w:rsidP="009B17A2">
      <w:pPr>
        <w:ind w:left="567" w:hanging="567"/>
        <w:jc w:val="center"/>
        <w:rPr>
          <w:rFonts w:eastAsia="Calibri"/>
          <w:b/>
          <w:szCs w:val="23"/>
          <w:lang w:val="id-ID"/>
        </w:rPr>
      </w:pPr>
      <w:r>
        <w:rPr>
          <w:rFonts w:eastAsia="Calibri"/>
          <w:b/>
          <w:szCs w:val="23"/>
          <w:lang w:val="id-ID"/>
        </w:rPr>
        <w:t>Ade Susanta</w:t>
      </w:r>
      <w:r w:rsidR="00181746">
        <w:rPr>
          <w:rStyle w:val="FootnoteReference"/>
          <w:rFonts w:eastAsia="Calibri"/>
          <w:b/>
          <w:szCs w:val="23"/>
          <w:lang w:val="id-ID"/>
        </w:rPr>
        <w:footnoteReference w:id="1"/>
      </w:r>
    </w:p>
    <w:p w:rsidR="000B29AE" w:rsidRPr="004C2237" w:rsidRDefault="000B29AE" w:rsidP="000B29AE">
      <w:pPr>
        <w:ind w:left="567" w:hanging="567"/>
        <w:jc w:val="both"/>
        <w:rPr>
          <w:rFonts w:eastAsia="Calibri"/>
          <w:sz w:val="28"/>
          <w:szCs w:val="23"/>
          <w:lang w:val="id-ID"/>
        </w:rPr>
      </w:pPr>
    </w:p>
    <w:p w:rsidR="000B29AE" w:rsidRPr="00C51D80" w:rsidRDefault="00C51D80" w:rsidP="009B17A2">
      <w:pPr>
        <w:ind w:left="567" w:hanging="567"/>
        <w:jc w:val="center"/>
        <w:rPr>
          <w:rFonts w:eastAsia="Calibri"/>
          <w:b/>
          <w:i/>
          <w:sz w:val="23"/>
          <w:szCs w:val="23"/>
          <w:lang w:val="id-ID"/>
        </w:rPr>
      </w:pPr>
      <w:r w:rsidRPr="00C51D80">
        <w:rPr>
          <w:rFonts w:eastAsia="Calibri"/>
          <w:b/>
          <w:i/>
          <w:sz w:val="23"/>
          <w:szCs w:val="23"/>
          <w:lang w:val="id-ID"/>
        </w:rPr>
        <w:t>ABSTRAK</w:t>
      </w:r>
    </w:p>
    <w:p w:rsidR="004611B5" w:rsidRPr="00414CD1" w:rsidRDefault="004611B5" w:rsidP="00FC4749">
      <w:pPr>
        <w:autoSpaceDE w:val="0"/>
        <w:autoSpaceDN w:val="0"/>
        <w:adjustRightInd w:val="0"/>
        <w:ind w:firstLine="540"/>
        <w:contextualSpacing/>
        <w:jc w:val="both"/>
        <w:rPr>
          <w:i/>
          <w:sz w:val="23"/>
          <w:szCs w:val="23"/>
        </w:rPr>
      </w:pPr>
      <w:r w:rsidRPr="00414CD1">
        <w:rPr>
          <w:i/>
          <w:sz w:val="23"/>
          <w:szCs w:val="23"/>
        </w:rPr>
        <w:t>Motif Pemilihan Stasiun Televisi Surya Cita Televisi (SCTV) Sebagai Tontonan Masyarakat Desa Gas Alam Badak I RT.26 Muara Badak Bimbingan Ibu Inda Fitryarini, S.Sos., M.Si selaku pembimbing I dan Bapak Sabiruddin, S.Sos. I.</w:t>
      </w:r>
      <w:proofErr w:type="gramStart"/>
      <w:r w:rsidRPr="00414CD1">
        <w:rPr>
          <w:i/>
          <w:sz w:val="23"/>
          <w:szCs w:val="23"/>
        </w:rPr>
        <w:t>,M.A</w:t>
      </w:r>
      <w:proofErr w:type="gramEnd"/>
      <w:r w:rsidRPr="00414CD1">
        <w:rPr>
          <w:i/>
          <w:sz w:val="23"/>
          <w:szCs w:val="23"/>
        </w:rPr>
        <w:t xml:space="preserve"> selaku Pembimbing II.</w:t>
      </w:r>
    </w:p>
    <w:p w:rsidR="004611B5" w:rsidRPr="00414CD1" w:rsidRDefault="004611B5" w:rsidP="00FC4749">
      <w:pPr>
        <w:ind w:left="3" w:firstLine="537"/>
        <w:jc w:val="both"/>
        <w:rPr>
          <w:i/>
          <w:sz w:val="23"/>
          <w:szCs w:val="23"/>
        </w:rPr>
      </w:pPr>
      <w:r w:rsidRPr="00414CD1">
        <w:rPr>
          <w:i/>
          <w:sz w:val="23"/>
          <w:szCs w:val="23"/>
        </w:rPr>
        <w:t xml:space="preserve">Tujuan penelitian ini adalah untuk mendeskripsikan dan menjelaskan motif </w:t>
      </w:r>
      <w:proofErr w:type="gramStart"/>
      <w:r w:rsidRPr="00414CD1">
        <w:rPr>
          <w:i/>
          <w:sz w:val="23"/>
          <w:szCs w:val="23"/>
        </w:rPr>
        <w:t>apa</w:t>
      </w:r>
      <w:proofErr w:type="gramEnd"/>
      <w:r w:rsidRPr="00414CD1">
        <w:rPr>
          <w:i/>
          <w:sz w:val="23"/>
          <w:szCs w:val="23"/>
        </w:rPr>
        <w:t xml:space="preserve"> yang mendasari masyarakat Desa Gas Alam Badak I RT.26 Muara Badak memilih stasiun televisi SCTV sebagai tontonan mereka sehari-hari. Penelitian ini menggunakan data primer yang diperoleh dengan wawancara langsung serta data sekunder menggunakan artikel, sumber tertulis terutama sumber online yang relevan.</w:t>
      </w:r>
    </w:p>
    <w:p w:rsidR="004611B5" w:rsidRPr="00414CD1" w:rsidRDefault="004611B5" w:rsidP="00FC4749">
      <w:pPr>
        <w:ind w:left="3" w:firstLine="537"/>
        <w:jc w:val="both"/>
        <w:rPr>
          <w:i/>
          <w:sz w:val="23"/>
          <w:szCs w:val="23"/>
        </w:rPr>
      </w:pPr>
      <w:r w:rsidRPr="00414CD1">
        <w:rPr>
          <w:i/>
          <w:sz w:val="23"/>
          <w:szCs w:val="23"/>
        </w:rPr>
        <w:t xml:space="preserve">Jenis penelitian yang digunakan adalah penelitian deskriptif kualitatif yaitu penelitian yang berusaha menggambarkan atau mendeskripsikan obyek yang diteliti berdasarkan fakta yang ada di lapangan </w:t>
      </w:r>
      <w:r w:rsidRPr="00414CD1">
        <w:rPr>
          <w:i/>
          <w:sz w:val="23"/>
          <w:szCs w:val="23"/>
          <w:lang w:eastAsia="id-ID"/>
        </w:rPr>
        <w:t>(Sugiyono, 2006:212). Menggunakan analisis data dengan metode Miles dan Huberman yaitu analisis data yang diawali dengan proses pengumpulan, reduksi, dan penyajian data serta penarikan kesimpulan.</w:t>
      </w:r>
    </w:p>
    <w:p w:rsidR="004611B5" w:rsidRPr="00414CD1" w:rsidRDefault="004611B5" w:rsidP="00FC4749">
      <w:pPr>
        <w:autoSpaceDE w:val="0"/>
        <w:autoSpaceDN w:val="0"/>
        <w:adjustRightInd w:val="0"/>
        <w:ind w:left="3" w:firstLine="537"/>
        <w:contextualSpacing/>
        <w:jc w:val="both"/>
        <w:rPr>
          <w:i/>
          <w:sz w:val="23"/>
          <w:szCs w:val="23"/>
        </w:rPr>
      </w:pPr>
      <w:r w:rsidRPr="00414CD1">
        <w:rPr>
          <w:i/>
          <w:sz w:val="23"/>
          <w:szCs w:val="23"/>
        </w:rPr>
        <w:t>Dari hasil penyajian data yang diperoleh dan penguraian pada pembahasan penelitian ini, diketahui bahwa masyarakat Desa Gas Alam Badak I RT.26 Muara Badak memilih stasiun televisi SCTV di pengaruhi oleh beberapa motif yaitu motif informatif untuk memenuhi kebutuhan akan ilmu pengetahuan dan motif hiburan untuk mendapatkan rasa senang (kesenangan pribadi). Dari berbagai motif masyarakat membuktikan bahwa perbedaan umur dan pendidikan mempengaruhi pendapat dan alasan masyarakat dalam memilih stasiun televisi SCTV sebagai tontonan masyarakat sehari-hari.</w:t>
      </w:r>
    </w:p>
    <w:p w:rsidR="004611B5" w:rsidRPr="00373B9D" w:rsidRDefault="004611B5" w:rsidP="00FC4749">
      <w:pPr>
        <w:autoSpaceDE w:val="0"/>
        <w:autoSpaceDN w:val="0"/>
        <w:adjustRightInd w:val="0"/>
        <w:contextualSpacing/>
        <w:rPr>
          <w:sz w:val="23"/>
          <w:szCs w:val="23"/>
        </w:rPr>
      </w:pPr>
    </w:p>
    <w:p w:rsidR="004611B5" w:rsidRDefault="004611B5" w:rsidP="00FC4749">
      <w:pPr>
        <w:jc w:val="both"/>
        <w:rPr>
          <w:b/>
          <w:i/>
          <w:sz w:val="23"/>
          <w:szCs w:val="23"/>
        </w:rPr>
      </w:pPr>
      <w:r w:rsidRPr="00373B9D">
        <w:rPr>
          <w:b/>
          <w:i/>
          <w:sz w:val="23"/>
          <w:szCs w:val="23"/>
        </w:rPr>
        <w:t xml:space="preserve">Kata </w:t>
      </w:r>
      <w:proofErr w:type="gramStart"/>
      <w:r w:rsidRPr="00373B9D">
        <w:rPr>
          <w:b/>
          <w:i/>
          <w:sz w:val="23"/>
          <w:szCs w:val="23"/>
        </w:rPr>
        <w:t>Kunci :</w:t>
      </w:r>
      <w:proofErr w:type="gramEnd"/>
      <w:r w:rsidRPr="00373B9D">
        <w:rPr>
          <w:b/>
          <w:i/>
          <w:sz w:val="23"/>
          <w:szCs w:val="23"/>
        </w:rPr>
        <w:t xml:space="preserve"> </w:t>
      </w:r>
      <w:r w:rsidRPr="00414CD1">
        <w:rPr>
          <w:i/>
          <w:sz w:val="23"/>
          <w:szCs w:val="23"/>
        </w:rPr>
        <w:t>Motif, Individual Difference Theory,  Program SCTV</w:t>
      </w:r>
      <w:r w:rsidRPr="00373B9D">
        <w:rPr>
          <w:i/>
          <w:sz w:val="23"/>
          <w:szCs w:val="23"/>
        </w:rPr>
        <w:t xml:space="preserve"> </w:t>
      </w:r>
      <w:r w:rsidRPr="00373B9D">
        <w:rPr>
          <w:b/>
          <w:i/>
          <w:sz w:val="23"/>
          <w:szCs w:val="23"/>
        </w:rPr>
        <w:t xml:space="preserve"> </w:t>
      </w:r>
    </w:p>
    <w:p w:rsidR="004611B5" w:rsidRDefault="004611B5" w:rsidP="00FC4749">
      <w:pPr>
        <w:jc w:val="both"/>
        <w:rPr>
          <w:b/>
          <w:i/>
          <w:sz w:val="23"/>
          <w:szCs w:val="23"/>
        </w:rPr>
      </w:pPr>
    </w:p>
    <w:p w:rsidR="000B29AE" w:rsidRPr="00E82025" w:rsidRDefault="00E82025" w:rsidP="00FC4749">
      <w:pPr>
        <w:jc w:val="both"/>
        <w:rPr>
          <w:rFonts w:eastAsia="Calibri"/>
          <w:b/>
          <w:sz w:val="23"/>
          <w:szCs w:val="23"/>
          <w:lang w:val="id-ID"/>
        </w:rPr>
      </w:pPr>
      <w:r w:rsidRPr="00E82025">
        <w:rPr>
          <w:rFonts w:eastAsia="Calibri"/>
          <w:b/>
          <w:sz w:val="23"/>
          <w:szCs w:val="23"/>
          <w:lang w:val="id-ID"/>
        </w:rPr>
        <w:t>PENDAHULUAN</w:t>
      </w:r>
    </w:p>
    <w:p w:rsidR="00FC4749" w:rsidRPr="00FC4749" w:rsidRDefault="00FC4749" w:rsidP="00FC4749">
      <w:pPr>
        <w:pStyle w:val="ListParagraph1"/>
        <w:spacing w:after="0" w:line="240" w:lineRule="auto"/>
        <w:ind w:left="0" w:firstLine="567"/>
        <w:jc w:val="both"/>
        <w:rPr>
          <w:rFonts w:ascii="Times New Roman" w:hAnsi="Times New Roman"/>
          <w:sz w:val="23"/>
          <w:szCs w:val="23"/>
          <w:lang w:val="en-US"/>
        </w:rPr>
      </w:pPr>
      <w:proofErr w:type="gramStart"/>
      <w:r w:rsidRPr="00FC4749">
        <w:rPr>
          <w:rFonts w:ascii="Times New Roman" w:hAnsi="Times New Roman"/>
          <w:sz w:val="23"/>
          <w:szCs w:val="23"/>
          <w:lang w:val="en-US"/>
        </w:rPr>
        <w:t>Per</w:t>
      </w:r>
      <w:r w:rsidRPr="00FC4749">
        <w:rPr>
          <w:rFonts w:ascii="Times New Roman" w:hAnsi="Times New Roman"/>
          <w:sz w:val="23"/>
          <w:szCs w:val="23"/>
        </w:rPr>
        <w:t>ke</w:t>
      </w:r>
      <w:r w:rsidRPr="00FC4749">
        <w:rPr>
          <w:rFonts w:ascii="Times New Roman" w:hAnsi="Times New Roman"/>
          <w:sz w:val="23"/>
          <w:szCs w:val="23"/>
          <w:lang w:val="en-US"/>
        </w:rPr>
        <w:t>m</w:t>
      </w:r>
      <w:r w:rsidRPr="00FC4749">
        <w:rPr>
          <w:rFonts w:ascii="Times New Roman" w:hAnsi="Times New Roman"/>
          <w:sz w:val="23"/>
          <w:szCs w:val="23"/>
        </w:rPr>
        <w:t>bang</w:t>
      </w:r>
      <w:r w:rsidRPr="00FC4749">
        <w:rPr>
          <w:rFonts w:ascii="Times New Roman" w:hAnsi="Times New Roman"/>
          <w:sz w:val="23"/>
          <w:szCs w:val="23"/>
          <w:lang w:val="en-US"/>
        </w:rPr>
        <w:t>an peradaban dan kebudayaan masyarakat menggiring</w:t>
      </w:r>
      <w:r w:rsidRPr="00FC4749">
        <w:rPr>
          <w:rFonts w:ascii="Times New Roman" w:hAnsi="Times New Roman"/>
          <w:sz w:val="23"/>
          <w:szCs w:val="23"/>
        </w:rPr>
        <w:t xml:space="preserve"> media massa</w:t>
      </w:r>
      <w:r w:rsidRPr="00FC4749">
        <w:rPr>
          <w:rFonts w:ascii="Times New Roman" w:hAnsi="Times New Roman"/>
          <w:sz w:val="23"/>
          <w:szCs w:val="23"/>
          <w:lang w:val="en-US"/>
        </w:rPr>
        <w:t>didalam</w:t>
      </w:r>
      <w:r w:rsidRPr="00FC4749">
        <w:rPr>
          <w:rFonts w:ascii="Times New Roman" w:hAnsi="Times New Roman"/>
          <w:sz w:val="23"/>
          <w:szCs w:val="23"/>
        </w:rPr>
        <w:t xml:space="preserve"> kemajuan alat komunikasi yang dipergunakan.</w:t>
      </w:r>
      <w:proofErr w:type="gramEnd"/>
      <w:r w:rsidRPr="00FC4749">
        <w:rPr>
          <w:rFonts w:ascii="Times New Roman" w:hAnsi="Times New Roman"/>
          <w:sz w:val="23"/>
          <w:szCs w:val="23"/>
        </w:rPr>
        <w:t xml:space="preserve"> Semua </w:t>
      </w:r>
      <w:r w:rsidRPr="00FC4749">
        <w:rPr>
          <w:rFonts w:ascii="Times New Roman" w:hAnsi="Times New Roman"/>
          <w:sz w:val="23"/>
          <w:szCs w:val="23"/>
          <w:lang w:val="en-US"/>
        </w:rPr>
        <w:t xml:space="preserve">alat tersebut </w:t>
      </w:r>
      <w:r w:rsidRPr="00FC4749">
        <w:rPr>
          <w:rFonts w:ascii="Times New Roman" w:hAnsi="Times New Roman"/>
          <w:sz w:val="23"/>
          <w:szCs w:val="23"/>
        </w:rPr>
        <w:t>di</w:t>
      </w:r>
      <w:r w:rsidRPr="00FC4749">
        <w:rPr>
          <w:rFonts w:ascii="Times New Roman" w:hAnsi="Times New Roman"/>
          <w:sz w:val="23"/>
          <w:szCs w:val="23"/>
          <w:lang w:val="en-US"/>
        </w:rPr>
        <w:t>per</w:t>
      </w:r>
      <w:r w:rsidRPr="00FC4749">
        <w:rPr>
          <w:rFonts w:ascii="Times New Roman" w:hAnsi="Times New Roman"/>
          <w:sz w:val="23"/>
          <w:szCs w:val="23"/>
        </w:rPr>
        <w:t xml:space="preserve">gunakan untuk memuaskan penggunanya yang heterogen dengan jangkauan yang sangat luas. Salah satu media massa yang terus berkembang dan diminati masyarakat adalah televisi. Televisi sebagai salah satu bukti nyata dari </w:t>
      </w:r>
      <w:r w:rsidRPr="00FC4749">
        <w:rPr>
          <w:rFonts w:ascii="Times New Roman" w:hAnsi="Times New Roman"/>
          <w:sz w:val="23"/>
          <w:szCs w:val="23"/>
        </w:rPr>
        <w:lastRenderedPageBreak/>
        <w:t>perkembangan teknologi komunikasi menunjukkan perannya dalam kehidupan. Televisi merupakan salah satu media komunikasi massa. Dibandingkan media-media yang lain, baik media elektronik maupun media online, televis</w:t>
      </w:r>
      <w:r w:rsidRPr="00FC4749">
        <w:rPr>
          <w:rFonts w:ascii="Times New Roman" w:hAnsi="Times New Roman"/>
          <w:sz w:val="23"/>
          <w:szCs w:val="23"/>
          <w:lang w:val="en-US"/>
        </w:rPr>
        <w:t>i</w:t>
      </w:r>
      <w:r w:rsidRPr="00FC4749">
        <w:rPr>
          <w:rFonts w:ascii="Times New Roman" w:hAnsi="Times New Roman"/>
          <w:sz w:val="23"/>
          <w:szCs w:val="23"/>
        </w:rPr>
        <w:t xml:space="preserve"> tergolong yang paling banyak diminati oleh masyarakat.</w:t>
      </w:r>
    </w:p>
    <w:p w:rsidR="00FC4749" w:rsidRPr="00FC4749" w:rsidRDefault="00FC4749" w:rsidP="00FC4749">
      <w:pPr>
        <w:pStyle w:val="ListParagraph1"/>
        <w:spacing w:after="0" w:line="240" w:lineRule="auto"/>
        <w:ind w:left="0" w:firstLine="567"/>
        <w:jc w:val="both"/>
        <w:rPr>
          <w:rFonts w:ascii="Times New Roman" w:hAnsi="Times New Roman"/>
          <w:sz w:val="23"/>
          <w:szCs w:val="23"/>
          <w:lang w:val="en-US"/>
        </w:rPr>
      </w:pPr>
      <w:r w:rsidRPr="00FC4749">
        <w:rPr>
          <w:rFonts w:ascii="Times New Roman" w:hAnsi="Times New Roman"/>
          <w:sz w:val="23"/>
          <w:szCs w:val="23"/>
          <w:lang w:val="en-US"/>
        </w:rPr>
        <w:t xml:space="preserve">Televisi merupakan media </w:t>
      </w:r>
      <w:proofErr w:type="gramStart"/>
      <w:r w:rsidRPr="00FC4749">
        <w:rPr>
          <w:rFonts w:ascii="Times New Roman" w:hAnsi="Times New Roman"/>
          <w:sz w:val="23"/>
          <w:szCs w:val="23"/>
          <w:lang w:val="en-US"/>
        </w:rPr>
        <w:t>massa</w:t>
      </w:r>
      <w:proofErr w:type="gramEnd"/>
      <w:r w:rsidRPr="00FC4749">
        <w:rPr>
          <w:rFonts w:ascii="Times New Roman" w:hAnsi="Times New Roman"/>
          <w:sz w:val="23"/>
          <w:szCs w:val="23"/>
          <w:lang w:val="en-US"/>
        </w:rPr>
        <w:t xml:space="preserve"> elektronik yang menampilkan audio visual yang mampu menyebarkan informasi secara cepat dan memiliki kemampuan mencapai khalayak dalam jumlah tak terhingga pada waktu yang bersamaan. </w:t>
      </w:r>
      <w:proofErr w:type="gramStart"/>
      <w:r w:rsidRPr="00FC4749">
        <w:rPr>
          <w:rFonts w:ascii="Times New Roman" w:hAnsi="Times New Roman"/>
          <w:sz w:val="23"/>
          <w:szCs w:val="23"/>
          <w:lang w:val="en-US"/>
        </w:rPr>
        <w:t>Dengan potensi audio visual tersebut, apapun yang disajikan media televisi menjadi lebih hidup dan tampak realistis.</w:t>
      </w:r>
      <w:proofErr w:type="gramEnd"/>
      <w:r w:rsidRPr="00FC4749">
        <w:rPr>
          <w:rFonts w:ascii="Times New Roman" w:hAnsi="Times New Roman"/>
          <w:sz w:val="23"/>
          <w:szCs w:val="23"/>
          <w:lang w:val="en-US"/>
        </w:rPr>
        <w:t xml:space="preserve"> </w:t>
      </w:r>
      <w:proofErr w:type="gramStart"/>
      <w:r w:rsidRPr="00FC4749">
        <w:rPr>
          <w:rFonts w:ascii="Times New Roman" w:hAnsi="Times New Roman"/>
          <w:sz w:val="23"/>
          <w:szCs w:val="23"/>
          <w:lang w:val="en-US"/>
        </w:rPr>
        <w:t>Tak mengherankan jika kemudian televisi menjadi media primadona di kalangan masyarakat.</w:t>
      </w:r>
      <w:proofErr w:type="gramEnd"/>
      <w:r w:rsidRPr="00FC4749">
        <w:rPr>
          <w:rFonts w:ascii="Times New Roman" w:hAnsi="Times New Roman"/>
          <w:sz w:val="23"/>
          <w:szCs w:val="23"/>
          <w:lang w:val="en-US"/>
        </w:rPr>
        <w:t xml:space="preserve"> </w:t>
      </w:r>
    </w:p>
    <w:p w:rsidR="00FC4749" w:rsidRPr="00FC4749" w:rsidRDefault="00FC4749" w:rsidP="00FC4749">
      <w:pPr>
        <w:pStyle w:val="ListParagraph1"/>
        <w:spacing w:after="0" w:line="240" w:lineRule="auto"/>
        <w:ind w:left="0" w:firstLine="567"/>
        <w:jc w:val="both"/>
        <w:rPr>
          <w:rFonts w:ascii="Times New Roman" w:hAnsi="Times New Roman"/>
          <w:sz w:val="23"/>
          <w:szCs w:val="23"/>
          <w:lang w:val="en-US"/>
        </w:rPr>
      </w:pPr>
      <w:r w:rsidRPr="00FC4749">
        <w:rPr>
          <w:rFonts w:ascii="Times New Roman" w:hAnsi="Times New Roman"/>
          <w:sz w:val="23"/>
          <w:szCs w:val="23"/>
          <w:lang w:val="en-US"/>
        </w:rPr>
        <w:t>Setiap stasiun televisi memiliki peran dan fungsi yang sama, pada umumnya televisi berperan sebagai media penyampaian pesan kepada masyarakat luas secara bersamaan dalam waktu yang bersamaan dalam waktu yang serentak, sedangkan fungsinya, yakni memberikan informasi, mendidik, menghibur, dan membujuk (Ardiato</w:t>
      </w:r>
      <w:proofErr w:type="gramStart"/>
      <w:r w:rsidRPr="00FC4749">
        <w:rPr>
          <w:rFonts w:ascii="Times New Roman" w:hAnsi="Times New Roman"/>
          <w:sz w:val="23"/>
          <w:szCs w:val="23"/>
          <w:lang w:val="en-US"/>
        </w:rPr>
        <w:t>,2009:137</w:t>
      </w:r>
      <w:proofErr w:type="gramEnd"/>
      <w:r w:rsidRPr="00FC4749">
        <w:rPr>
          <w:rFonts w:ascii="Times New Roman" w:hAnsi="Times New Roman"/>
          <w:sz w:val="23"/>
          <w:szCs w:val="23"/>
          <w:lang w:val="en-US"/>
        </w:rPr>
        <w:t>).</w:t>
      </w:r>
    </w:p>
    <w:p w:rsidR="00FC4749" w:rsidRPr="00FC4749" w:rsidRDefault="00FC4749" w:rsidP="00FC4749">
      <w:pPr>
        <w:pStyle w:val="ListParagraph1"/>
        <w:spacing w:after="0" w:line="240" w:lineRule="auto"/>
        <w:ind w:left="0" w:firstLine="567"/>
        <w:jc w:val="both"/>
        <w:rPr>
          <w:rFonts w:ascii="Times New Roman" w:eastAsia="Times New Roman" w:hAnsi="Times New Roman"/>
          <w:sz w:val="23"/>
          <w:szCs w:val="23"/>
        </w:rPr>
      </w:pPr>
      <w:r w:rsidRPr="00FC4749">
        <w:rPr>
          <w:rFonts w:ascii="Times New Roman" w:eastAsia="Times New Roman" w:hAnsi="Times New Roman"/>
          <w:color w:val="000000"/>
          <w:sz w:val="23"/>
          <w:szCs w:val="23"/>
        </w:rPr>
        <w:t>Penyampaian pesan yang disampaikan kepada penerima pesan (penonton) dengan cara yang lebih menarik yaitu dengan adanya tampilan audio visual sehingga terasa lebih hidup dan dapat menjangkau ruang lingkup yang sangat luas, sehingga hal ini merupakan salah satu nilai positif yang dimiliki media masa televisi.</w:t>
      </w:r>
      <w:r w:rsidRPr="00FC4749">
        <w:rPr>
          <w:rFonts w:ascii="Times New Roman" w:eastAsia="Times New Roman" w:hAnsi="Times New Roman"/>
          <w:sz w:val="23"/>
          <w:szCs w:val="23"/>
          <w:lang w:val="en-US"/>
        </w:rPr>
        <w:t xml:space="preserve"> </w:t>
      </w:r>
      <w:r w:rsidRPr="00FC4749">
        <w:rPr>
          <w:rFonts w:ascii="Times New Roman" w:eastAsia="Times New Roman" w:hAnsi="Times New Roman"/>
          <w:sz w:val="23"/>
          <w:szCs w:val="23"/>
        </w:rPr>
        <w:t xml:space="preserve">Dengan kelebihan yang di milikinya kehadiran televisi dalam kehidupan manusia memunculkan suatu peradaban, khususnya dalam proses komunikasi dan penyebaran informasi yang bersifat massal dan menghasilkan suatu efek sosial,  yang berpengaruh terhadap nilai-nilai sosial dan budaya manusia. </w:t>
      </w:r>
      <w:r w:rsidRPr="00FC4749">
        <w:rPr>
          <w:rFonts w:ascii="Times New Roman" w:hAnsi="Times New Roman"/>
          <w:sz w:val="23"/>
          <w:szCs w:val="23"/>
        </w:rPr>
        <w:t>Kemampuan televisi dalam menarik perhatian massa menunjukkan bahwa media tersebut telah menguasai jarak secara geografis dan sosiologis.</w:t>
      </w:r>
    </w:p>
    <w:p w:rsidR="00FC4749" w:rsidRPr="00FC4749" w:rsidRDefault="00FC4749" w:rsidP="00FC4749">
      <w:pPr>
        <w:pStyle w:val="ListParagraph1"/>
        <w:spacing w:after="0" w:line="240" w:lineRule="auto"/>
        <w:ind w:left="0" w:firstLine="567"/>
        <w:jc w:val="both"/>
        <w:rPr>
          <w:rFonts w:ascii="Times New Roman" w:hAnsi="Times New Roman"/>
          <w:sz w:val="23"/>
          <w:szCs w:val="23"/>
          <w:lang w:val="en-US"/>
        </w:rPr>
      </w:pPr>
      <w:r w:rsidRPr="00FC4749">
        <w:rPr>
          <w:rFonts w:ascii="Times New Roman" w:hAnsi="Times New Roman"/>
          <w:sz w:val="23"/>
          <w:szCs w:val="23"/>
          <w:lang w:val="en-US"/>
        </w:rPr>
        <w:t>Pada awalnya kemunculannya sampai kurun waktu 1980-</w:t>
      </w:r>
      <w:proofErr w:type="gramStart"/>
      <w:r w:rsidRPr="00FC4749">
        <w:rPr>
          <w:rFonts w:ascii="Times New Roman" w:hAnsi="Times New Roman"/>
          <w:sz w:val="23"/>
          <w:szCs w:val="23"/>
          <w:lang w:val="en-US"/>
        </w:rPr>
        <w:t>an</w:t>
      </w:r>
      <w:proofErr w:type="gramEnd"/>
      <w:r w:rsidRPr="00FC4749">
        <w:rPr>
          <w:rFonts w:ascii="Times New Roman" w:hAnsi="Times New Roman"/>
          <w:sz w:val="23"/>
          <w:szCs w:val="23"/>
          <w:lang w:val="en-US"/>
        </w:rPr>
        <w:t xml:space="preserve"> di Indonesia hanya terdapat satu pilihan stasiun televisi pemerintah yang dijadikan favorit tontonan oleh masyarakat yaitu TVRI (Televisi Repuplik Indonesia). </w:t>
      </w:r>
      <w:proofErr w:type="gramStart"/>
      <w:r w:rsidRPr="00FC4749">
        <w:rPr>
          <w:rFonts w:ascii="Times New Roman" w:hAnsi="Times New Roman"/>
          <w:sz w:val="23"/>
          <w:szCs w:val="23"/>
          <w:lang w:val="en-US"/>
        </w:rPr>
        <w:t>Namun dengan semakin majunya teknologi dan kemampuan sumber daya manusia maka sampai saat ini telah banyak bermunculan stasiun televisi yang disiarkan mulai dari tingkat regional, nasional hingga internasional dalam wilayah tertentu.</w:t>
      </w:r>
      <w:proofErr w:type="gramEnd"/>
    </w:p>
    <w:p w:rsidR="00FC4749" w:rsidRPr="00FC4749" w:rsidRDefault="00FC4749" w:rsidP="00FC4749">
      <w:pPr>
        <w:pStyle w:val="ListParagraph1"/>
        <w:spacing w:after="0" w:line="240" w:lineRule="auto"/>
        <w:ind w:left="0" w:firstLine="567"/>
        <w:jc w:val="both"/>
        <w:rPr>
          <w:rFonts w:ascii="Times New Roman" w:hAnsi="Times New Roman"/>
          <w:sz w:val="23"/>
          <w:szCs w:val="23"/>
          <w:lang w:val="en-US"/>
        </w:rPr>
      </w:pPr>
      <w:proofErr w:type="gramStart"/>
      <w:r w:rsidRPr="00FC4749">
        <w:rPr>
          <w:rFonts w:ascii="Times New Roman" w:hAnsi="Times New Roman"/>
          <w:sz w:val="23"/>
          <w:szCs w:val="23"/>
          <w:lang w:val="en-US"/>
        </w:rPr>
        <w:t>Hingga tahun 2015 Indonesia sudah memiliki 10 stasiun televisi skala nasional antara lain TVRI, RCTI, SCTV, ANTV, MNC TV, Global TV, Trans 7, Trans TV, NET TV, dan TV ONE.</w:t>
      </w:r>
      <w:proofErr w:type="gramEnd"/>
      <w:r w:rsidRPr="00FC4749">
        <w:rPr>
          <w:rFonts w:ascii="Times New Roman" w:hAnsi="Times New Roman"/>
          <w:sz w:val="23"/>
          <w:szCs w:val="23"/>
          <w:lang w:val="en-US"/>
        </w:rPr>
        <w:t xml:space="preserve"> </w:t>
      </w:r>
      <w:proofErr w:type="gramStart"/>
      <w:r w:rsidRPr="00FC4749">
        <w:rPr>
          <w:rFonts w:ascii="Times New Roman" w:hAnsi="Times New Roman"/>
          <w:sz w:val="23"/>
          <w:szCs w:val="23"/>
          <w:lang w:val="en-US"/>
        </w:rPr>
        <w:t>Munculnya beragam pilihan stasiun televisi tersebut seakan memanjakan masyarakat Indonesia dengan bebas penonton dapat mermilih stasiun dan program yang ingin ditonton.</w:t>
      </w:r>
      <w:proofErr w:type="gramEnd"/>
    </w:p>
    <w:p w:rsidR="00FC4749" w:rsidRPr="00FC4749" w:rsidRDefault="00FC4749" w:rsidP="00FC4749">
      <w:pPr>
        <w:pStyle w:val="ListParagraph1"/>
        <w:spacing w:after="0" w:line="240" w:lineRule="auto"/>
        <w:ind w:left="0" w:firstLine="567"/>
        <w:jc w:val="both"/>
        <w:rPr>
          <w:rFonts w:ascii="Times New Roman" w:eastAsia="Times New Roman" w:hAnsi="Times New Roman"/>
          <w:sz w:val="23"/>
          <w:szCs w:val="23"/>
          <w:lang w:val="en-US"/>
        </w:rPr>
      </w:pPr>
      <w:r w:rsidRPr="00FC4749">
        <w:rPr>
          <w:rFonts w:ascii="Times New Roman" w:eastAsia="Times New Roman" w:hAnsi="Times New Roman"/>
          <w:sz w:val="23"/>
          <w:szCs w:val="23"/>
          <w:lang w:val="en-US"/>
        </w:rPr>
        <w:t xml:space="preserve">Dengan banyaknya </w:t>
      </w:r>
      <w:r w:rsidRPr="00FC4749">
        <w:rPr>
          <w:rFonts w:ascii="Times New Roman" w:eastAsia="Times New Roman" w:hAnsi="Times New Roman"/>
          <w:i/>
          <w:sz w:val="23"/>
          <w:szCs w:val="23"/>
          <w:lang w:val="en-US"/>
        </w:rPr>
        <w:t>channel</w:t>
      </w:r>
      <w:r w:rsidRPr="00FC4749">
        <w:rPr>
          <w:rFonts w:ascii="Times New Roman" w:eastAsia="Times New Roman" w:hAnsi="Times New Roman"/>
          <w:sz w:val="23"/>
          <w:szCs w:val="23"/>
          <w:lang w:val="en-US"/>
        </w:rPr>
        <w:t xml:space="preserve"> televisi yang tersedia saat ini hal ini tentunya menimbulkan respon yang berbeda dari setiap penontonnya. </w:t>
      </w:r>
      <w:proofErr w:type="gramStart"/>
      <w:r w:rsidRPr="00FC4749">
        <w:rPr>
          <w:rFonts w:ascii="Times New Roman" w:eastAsia="Times New Roman" w:hAnsi="Times New Roman"/>
          <w:sz w:val="23"/>
          <w:szCs w:val="23"/>
          <w:lang w:val="en-US"/>
        </w:rPr>
        <w:t>Perbedaan dalam hal pemilihan stasiun televisi menjadi hal yang biasa di kalangan masyarakat.</w:t>
      </w:r>
      <w:proofErr w:type="gramEnd"/>
      <w:r w:rsidRPr="00FC4749">
        <w:rPr>
          <w:rFonts w:ascii="Times New Roman" w:eastAsia="Times New Roman" w:hAnsi="Times New Roman"/>
          <w:sz w:val="23"/>
          <w:szCs w:val="23"/>
          <w:lang w:val="en-US"/>
        </w:rPr>
        <w:t xml:space="preserve"> Hal tersebut dikarenakan kebutuhan </w:t>
      </w:r>
      <w:proofErr w:type="gramStart"/>
      <w:r w:rsidRPr="00FC4749">
        <w:rPr>
          <w:rFonts w:ascii="Times New Roman" w:eastAsia="Times New Roman" w:hAnsi="Times New Roman"/>
          <w:sz w:val="23"/>
          <w:szCs w:val="23"/>
          <w:lang w:val="en-US"/>
        </w:rPr>
        <w:t>akan</w:t>
      </w:r>
      <w:proofErr w:type="gramEnd"/>
      <w:r w:rsidRPr="00FC4749">
        <w:rPr>
          <w:rFonts w:ascii="Times New Roman" w:eastAsia="Times New Roman" w:hAnsi="Times New Roman"/>
          <w:sz w:val="23"/>
          <w:szCs w:val="23"/>
          <w:lang w:val="en-US"/>
        </w:rPr>
        <w:t xml:space="preserve"> informasi yang berbeda antara tiap individu yang menjadikan mereka lebih selektif dalam pemilihan </w:t>
      </w:r>
      <w:r w:rsidRPr="00FC4749">
        <w:rPr>
          <w:rFonts w:ascii="Times New Roman" w:eastAsia="Times New Roman" w:hAnsi="Times New Roman"/>
          <w:i/>
          <w:sz w:val="23"/>
          <w:szCs w:val="23"/>
          <w:lang w:val="en-US"/>
        </w:rPr>
        <w:t>channel</w:t>
      </w:r>
      <w:r w:rsidRPr="00FC4749">
        <w:rPr>
          <w:rFonts w:ascii="Times New Roman" w:eastAsia="Times New Roman" w:hAnsi="Times New Roman"/>
          <w:sz w:val="23"/>
          <w:szCs w:val="23"/>
          <w:lang w:val="en-US"/>
        </w:rPr>
        <w:t xml:space="preserve"> televisi. </w:t>
      </w:r>
    </w:p>
    <w:p w:rsidR="00FC4749" w:rsidRPr="00FC4749" w:rsidRDefault="00FC4749" w:rsidP="00FC4749">
      <w:pPr>
        <w:pStyle w:val="ListParagraph1"/>
        <w:spacing w:after="0" w:line="240" w:lineRule="auto"/>
        <w:ind w:left="0" w:firstLine="567"/>
        <w:jc w:val="both"/>
        <w:rPr>
          <w:rFonts w:ascii="Times New Roman" w:eastAsia="Times New Roman" w:hAnsi="Times New Roman"/>
          <w:sz w:val="23"/>
          <w:szCs w:val="23"/>
          <w:lang w:val="en-US"/>
        </w:rPr>
      </w:pPr>
      <w:r w:rsidRPr="00FC4749">
        <w:rPr>
          <w:rFonts w:ascii="Times New Roman" w:eastAsia="Times New Roman" w:hAnsi="Times New Roman"/>
          <w:sz w:val="23"/>
          <w:szCs w:val="23"/>
          <w:lang w:val="en-US"/>
        </w:rPr>
        <w:t xml:space="preserve">Kebutuhan akan hiburan, informasi dan lain-lain dari setiap individu tentu saja berbeda-beda, seperti ibu-ibu rumah tangga yang kebanyakan lebih memilih </w:t>
      </w:r>
      <w:r w:rsidRPr="00FC4749">
        <w:rPr>
          <w:rFonts w:ascii="Times New Roman" w:eastAsia="Times New Roman" w:hAnsi="Times New Roman"/>
          <w:sz w:val="23"/>
          <w:szCs w:val="23"/>
          <w:lang w:val="en-US"/>
        </w:rPr>
        <w:lastRenderedPageBreak/>
        <w:t>tayangan sinetron ataupun infotainment, bapak-bapak yang kebanyakan lebih memerlukan tayangan informatif seperti berita teraktual serta tayangan olahraga dan anak-anak yang cenderung memilih tayangan yang bersifat hiburan seperti film kartun atau tayangan-tayangan edukatif yang dikemas dalam format sederhana sehingga mampu menarik minat mereka secara visual serta remaja yang lebih memilih tayangan yang berhubungan dengan hal-hal yang sedang populer saat ini.</w:t>
      </w:r>
    </w:p>
    <w:p w:rsidR="00FC4749" w:rsidRPr="00FC4749" w:rsidRDefault="00FC4749" w:rsidP="00FC4749">
      <w:pPr>
        <w:pStyle w:val="ListParagraph1"/>
        <w:spacing w:after="0" w:line="240" w:lineRule="auto"/>
        <w:ind w:left="0" w:firstLine="567"/>
        <w:jc w:val="both"/>
        <w:rPr>
          <w:rFonts w:ascii="Times New Roman" w:hAnsi="Times New Roman"/>
          <w:sz w:val="23"/>
          <w:szCs w:val="23"/>
          <w:lang w:val="en-US"/>
        </w:rPr>
      </w:pPr>
      <w:r w:rsidRPr="00FC4749">
        <w:rPr>
          <w:rFonts w:ascii="Times New Roman" w:hAnsi="Times New Roman"/>
          <w:sz w:val="23"/>
          <w:szCs w:val="23"/>
        </w:rPr>
        <w:t xml:space="preserve">Televisi menghadirkan berbagai bentuk program acara yang dikemas sedemikian rupa sehingga menarik perhatian penonton. Saat ini penonton bisa menyaksikan berbagai program acara di televisi yang lebih variatif. Program tersebut dikemas </w:t>
      </w:r>
      <w:r w:rsidRPr="00FC4749">
        <w:rPr>
          <w:rFonts w:ascii="Times New Roman" w:hAnsi="Times New Roman"/>
          <w:sz w:val="23"/>
          <w:szCs w:val="23"/>
          <w:lang w:val="en-US"/>
        </w:rPr>
        <w:t>se</w:t>
      </w:r>
      <w:r w:rsidRPr="00FC4749">
        <w:rPr>
          <w:rFonts w:ascii="Times New Roman" w:hAnsi="Times New Roman"/>
          <w:sz w:val="23"/>
          <w:szCs w:val="23"/>
        </w:rPr>
        <w:t xml:space="preserve">cara baik, di antaranya </w:t>
      </w:r>
      <w:r w:rsidRPr="00FC4749">
        <w:rPr>
          <w:rFonts w:ascii="Times New Roman" w:hAnsi="Times New Roman"/>
          <w:i/>
          <w:sz w:val="23"/>
          <w:szCs w:val="23"/>
          <w:lang w:val="en-US"/>
        </w:rPr>
        <w:t>ne</w:t>
      </w:r>
      <w:r w:rsidRPr="00FC4749">
        <w:rPr>
          <w:rFonts w:ascii="Times New Roman" w:hAnsi="Times New Roman"/>
          <w:i/>
          <w:sz w:val="23"/>
          <w:szCs w:val="23"/>
        </w:rPr>
        <w:t xml:space="preserve">ws, infotainment, </w:t>
      </w:r>
      <w:r w:rsidRPr="00FC4749">
        <w:rPr>
          <w:rFonts w:ascii="Times New Roman" w:hAnsi="Times New Roman"/>
          <w:sz w:val="23"/>
          <w:szCs w:val="23"/>
        </w:rPr>
        <w:t>sinetron, musi</w:t>
      </w:r>
      <w:r w:rsidRPr="00FC4749">
        <w:rPr>
          <w:rFonts w:ascii="Times New Roman" w:hAnsi="Times New Roman"/>
          <w:sz w:val="23"/>
          <w:szCs w:val="23"/>
          <w:lang w:val="en-US"/>
        </w:rPr>
        <w:t>k</w:t>
      </w:r>
      <w:r w:rsidRPr="00FC4749">
        <w:rPr>
          <w:rFonts w:ascii="Times New Roman" w:hAnsi="Times New Roman"/>
          <w:sz w:val="23"/>
          <w:szCs w:val="23"/>
        </w:rPr>
        <w:t xml:space="preserve">, program acara religi, program </w:t>
      </w:r>
      <w:r w:rsidRPr="00FC4749">
        <w:rPr>
          <w:rFonts w:ascii="Times New Roman" w:hAnsi="Times New Roman"/>
          <w:i/>
          <w:sz w:val="23"/>
          <w:szCs w:val="23"/>
        </w:rPr>
        <w:t xml:space="preserve">reality show, </w:t>
      </w:r>
      <w:r w:rsidRPr="00FC4749">
        <w:rPr>
          <w:rFonts w:ascii="Times New Roman" w:hAnsi="Times New Roman"/>
          <w:sz w:val="23"/>
          <w:szCs w:val="23"/>
        </w:rPr>
        <w:t xml:space="preserve">dan </w:t>
      </w:r>
      <w:r w:rsidRPr="00FC4749">
        <w:rPr>
          <w:rFonts w:ascii="Times New Roman" w:hAnsi="Times New Roman"/>
          <w:i/>
          <w:sz w:val="23"/>
          <w:szCs w:val="23"/>
        </w:rPr>
        <w:t xml:space="preserve">variety show. </w:t>
      </w:r>
      <w:r w:rsidRPr="00FC4749">
        <w:rPr>
          <w:rFonts w:ascii="Times New Roman" w:hAnsi="Times New Roman"/>
          <w:sz w:val="23"/>
          <w:szCs w:val="23"/>
        </w:rPr>
        <w:t>Masing-masing program acara tersebut mempunyai target sasaran berbeda. Oleh sebab itu penyajiannya dikemas dengan keunikan tersendiri sehingga terkesan atraktif</w:t>
      </w:r>
      <w:r w:rsidRPr="00FC4749">
        <w:rPr>
          <w:rFonts w:ascii="Times New Roman" w:hAnsi="Times New Roman"/>
          <w:sz w:val="23"/>
          <w:szCs w:val="23"/>
          <w:lang w:val="en-US"/>
        </w:rPr>
        <w:t>.</w:t>
      </w:r>
    </w:p>
    <w:p w:rsidR="00FC4749" w:rsidRPr="00FC4749" w:rsidRDefault="00FC4749" w:rsidP="00FC4749">
      <w:pPr>
        <w:pStyle w:val="ListParagraph1"/>
        <w:spacing w:after="0" w:line="240" w:lineRule="auto"/>
        <w:ind w:left="0" w:firstLine="567"/>
        <w:jc w:val="both"/>
        <w:rPr>
          <w:rFonts w:ascii="Times New Roman" w:hAnsi="Times New Roman"/>
          <w:sz w:val="23"/>
          <w:szCs w:val="23"/>
          <w:lang w:val="en-US"/>
        </w:rPr>
      </w:pPr>
      <w:r w:rsidRPr="00FC4749">
        <w:rPr>
          <w:rFonts w:ascii="Times New Roman" w:hAnsi="Times New Roman"/>
          <w:sz w:val="23"/>
          <w:szCs w:val="23"/>
        </w:rPr>
        <w:t>Keanekaragaman program acara televisi saat ini sangat memanjakan para penontonya. Penonton seakan-akan enggan untuk meningkalkan tempat duduk mereka</w:t>
      </w:r>
      <w:r w:rsidRPr="00FC4749">
        <w:rPr>
          <w:rFonts w:ascii="Times New Roman" w:hAnsi="Times New Roman"/>
          <w:sz w:val="23"/>
          <w:szCs w:val="23"/>
          <w:lang w:val="en-US"/>
        </w:rPr>
        <w:t xml:space="preserve">. </w:t>
      </w:r>
      <w:r w:rsidRPr="00FC4749">
        <w:rPr>
          <w:rFonts w:ascii="Times New Roman" w:hAnsi="Times New Roman"/>
          <w:sz w:val="23"/>
          <w:szCs w:val="23"/>
        </w:rPr>
        <w:t>Dengan semakin banyaknya ragam tayangan di stasiun televisi</w:t>
      </w:r>
      <w:r w:rsidRPr="00FC4749">
        <w:rPr>
          <w:rFonts w:ascii="Times New Roman" w:hAnsi="Times New Roman"/>
          <w:sz w:val="23"/>
          <w:szCs w:val="23"/>
          <w:lang w:val="en-US"/>
        </w:rPr>
        <w:t xml:space="preserve"> </w:t>
      </w:r>
      <w:r w:rsidRPr="00FC4749">
        <w:rPr>
          <w:rFonts w:ascii="Times New Roman" w:hAnsi="Times New Roman"/>
          <w:sz w:val="23"/>
          <w:szCs w:val="23"/>
        </w:rPr>
        <w:t>membuat persaingan antar media massa semakin ketat. Mereka saling berlomba-lomba dalam membuat program acar</w:t>
      </w:r>
      <w:r w:rsidRPr="00FC4749">
        <w:rPr>
          <w:rFonts w:ascii="Times New Roman" w:hAnsi="Times New Roman"/>
          <w:sz w:val="23"/>
          <w:szCs w:val="23"/>
          <w:lang w:val="en-US"/>
        </w:rPr>
        <w:t>a</w:t>
      </w:r>
      <w:r w:rsidRPr="00FC4749">
        <w:rPr>
          <w:rFonts w:ascii="Times New Roman" w:hAnsi="Times New Roman"/>
          <w:sz w:val="23"/>
          <w:szCs w:val="23"/>
        </w:rPr>
        <w:t xml:space="preserve"> yang menarik. Program acar</w:t>
      </w:r>
      <w:r w:rsidRPr="00FC4749">
        <w:rPr>
          <w:rFonts w:ascii="Times New Roman" w:hAnsi="Times New Roman"/>
          <w:sz w:val="23"/>
          <w:szCs w:val="23"/>
          <w:lang w:val="en-US"/>
        </w:rPr>
        <w:t>a</w:t>
      </w:r>
      <w:r w:rsidRPr="00FC4749">
        <w:rPr>
          <w:rFonts w:ascii="Times New Roman" w:hAnsi="Times New Roman"/>
          <w:sz w:val="23"/>
          <w:szCs w:val="23"/>
        </w:rPr>
        <w:t xml:space="preserve"> yang informati</w:t>
      </w:r>
      <w:r w:rsidRPr="00FC4749">
        <w:rPr>
          <w:rFonts w:ascii="Times New Roman" w:hAnsi="Times New Roman"/>
          <w:sz w:val="23"/>
          <w:szCs w:val="23"/>
          <w:lang w:val="en-US"/>
        </w:rPr>
        <w:t>f</w:t>
      </w:r>
      <w:r w:rsidRPr="00FC4749">
        <w:rPr>
          <w:rFonts w:ascii="Times New Roman" w:hAnsi="Times New Roman"/>
          <w:sz w:val="23"/>
          <w:szCs w:val="23"/>
        </w:rPr>
        <w:t xml:space="preserve"> dan menghibur, tidak membutuhkan banyak konsentrasi, sehingga menjadi salah satu acara yang sangat dibutuhkan oleh pemirsa untuk mengurangi rasa lelah setelah seharian beraktivitas.</w:t>
      </w:r>
    </w:p>
    <w:p w:rsidR="00FC4749" w:rsidRPr="00FC4749" w:rsidRDefault="00FC4749" w:rsidP="00FC4749">
      <w:pPr>
        <w:ind w:firstLine="567"/>
        <w:jc w:val="both"/>
        <w:rPr>
          <w:sz w:val="23"/>
          <w:szCs w:val="23"/>
        </w:rPr>
      </w:pPr>
      <w:r w:rsidRPr="00FC4749">
        <w:rPr>
          <w:sz w:val="23"/>
          <w:szCs w:val="23"/>
        </w:rPr>
        <w:t xml:space="preserve">Tidak hanya media </w:t>
      </w:r>
      <w:proofErr w:type="gramStart"/>
      <w:r w:rsidRPr="00FC4749">
        <w:rPr>
          <w:sz w:val="23"/>
          <w:szCs w:val="23"/>
        </w:rPr>
        <w:t>massa</w:t>
      </w:r>
      <w:proofErr w:type="gramEnd"/>
      <w:r w:rsidRPr="00FC4749">
        <w:rPr>
          <w:sz w:val="23"/>
          <w:szCs w:val="23"/>
        </w:rPr>
        <w:t xml:space="preserve"> saja yang mengalami persaingan, dalam dunia pertelevisian pun banyak persaingan-persaingan yang dialami dalam penanyangan suatu program acara. </w:t>
      </w:r>
      <w:proofErr w:type="gramStart"/>
      <w:r w:rsidRPr="00FC4749">
        <w:rPr>
          <w:sz w:val="23"/>
          <w:szCs w:val="23"/>
        </w:rPr>
        <w:t>Maka dari itu setiap stasiun televisi memerlukan strategi jitu untuk dapat mempertahankan loyalitas minat para penontonnya.</w:t>
      </w:r>
      <w:proofErr w:type="gramEnd"/>
      <w:r w:rsidRPr="00FC4749">
        <w:rPr>
          <w:sz w:val="23"/>
          <w:szCs w:val="23"/>
        </w:rPr>
        <w:t xml:space="preserve"> </w:t>
      </w:r>
      <w:proofErr w:type="gramStart"/>
      <w:r w:rsidRPr="00FC4749">
        <w:rPr>
          <w:sz w:val="23"/>
          <w:szCs w:val="23"/>
        </w:rPr>
        <w:t>Dalam mempertahankan kehidupan dunia pertelevisian, suatu stasiun televisi harus terus berkreasi dan selalu berusaha membangun ide-ide baru untuk dapat memenuhi kebutuhan khalayaknya sehingga para penonton tetap setia dengan stasiun televisi yang digemarinya.</w:t>
      </w:r>
      <w:proofErr w:type="gramEnd"/>
      <w:r w:rsidRPr="00FC4749">
        <w:rPr>
          <w:sz w:val="23"/>
          <w:szCs w:val="23"/>
        </w:rPr>
        <w:t xml:space="preserve"> </w:t>
      </w:r>
    </w:p>
    <w:p w:rsidR="00FC4749" w:rsidRPr="00FC4749" w:rsidRDefault="00FC4749" w:rsidP="00FC4749">
      <w:pPr>
        <w:ind w:firstLine="720"/>
        <w:jc w:val="both"/>
        <w:rPr>
          <w:sz w:val="23"/>
          <w:szCs w:val="23"/>
        </w:rPr>
      </w:pPr>
      <w:r w:rsidRPr="00FC4749">
        <w:rPr>
          <w:sz w:val="23"/>
          <w:szCs w:val="23"/>
        </w:rPr>
        <w:t xml:space="preserve">Fenomena yang menurut penulis terjadi pada masyarakat Desa Gas Alam Badak I RT.26 Muara Badak, masyarakat di desa tersebut khususnya di RT.26 menunjukkan bahwa stasiun televisi yang menjadi tontonan favorit masyarakat adalah stasiun televisi SCTV karena, stasiun televisi tersebut memberikan suguhan program acara yang beragam. </w:t>
      </w:r>
      <w:proofErr w:type="gramStart"/>
      <w:r w:rsidRPr="00FC4749">
        <w:rPr>
          <w:sz w:val="23"/>
          <w:szCs w:val="23"/>
        </w:rPr>
        <w:t>Meskipun banyak berbagai pilihan stasiun televisi swasta yang ada di Indonesia masyarakat yang ada di wilayah tersebut lebih memilih stasiun televisi SCTV sebagai tontonan masyarakat sehari-hari.</w:t>
      </w:r>
      <w:proofErr w:type="gramEnd"/>
      <w:r w:rsidRPr="00FC4749">
        <w:rPr>
          <w:sz w:val="23"/>
          <w:szCs w:val="23"/>
        </w:rPr>
        <w:t xml:space="preserve">  </w:t>
      </w:r>
      <w:proofErr w:type="gramStart"/>
      <w:r w:rsidRPr="00FC4749">
        <w:rPr>
          <w:sz w:val="23"/>
          <w:szCs w:val="23"/>
        </w:rPr>
        <w:t>Sehingga masyarakat dalam menjalani hidup bersosial dengan masyarakat yang satu dengan lainnya saling memberi informasi yang menurut mereka layak jadi bahan pembicaraan mereka sehari-hari.</w:t>
      </w:r>
      <w:proofErr w:type="gramEnd"/>
      <w:r w:rsidRPr="00FC4749">
        <w:rPr>
          <w:sz w:val="23"/>
          <w:szCs w:val="23"/>
        </w:rPr>
        <w:t xml:space="preserve"> </w:t>
      </w:r>
      <w:proofErr w:type="gramStart"/>
      <w:r w:rsidRPr="00FC4749">
        <w:rPr>
          <w:sz w:val="23"/>
          <w:szCs w:val="23"/>
        </w:rPr>
        <w:t>Hal inilah yang membuat penulis ingin mengetahui apakah motif masyarakat Desa Gas Alam Badak I RT.26 Muara Badak Memilih stasiun televisi SCTV sebagai tontonan masyarakat sehari-hari.</w:t>
      </w:r>
      <w:proofErr w:type="gramEnd"/>
      <w:r w:rsidRPr="00FC4749">
        <w:rPr>
          <w:sz w:val="23"/>
          <w:szCs w:val="23"/>
        </w:rPr>
        <w:t xml:space="preserve"> </w:t>
      </w:r>
    </w:p>
    <w:p w:rsidR="004611B5" w:rsidRPr="00373B9D" w:rsidRDefault="004611B5" w:rsidP="00FC4749">
      <w:pPr>
        <w:ind w:firstLine="567"/>
        <w:jc w:val="both"/>
        <w:rPr>
          <w:sz w:val="23"/>
          <w:szCs w:val="23"/>
        </w:rPr>
      </w:pPr>
    </w:p>
    <w:p w:rsidR="00105F8D" w:rsidRDefault="00105F8D" w:rsidP="00FC4749">
      <w:pPr>
        <w:jc w:val="both"/>
        <w:rPr>
          <w:rFonts w:eastAsia="Calibri"/>
          <w:b/>
          <w:sz w:val="23"/>
          <w:szCs w:val="23"/>
        </w:rPr>
      </w:pPr>
      <w:r w:rsidRPr="00105F8D">
        <w:rPr>
          <w:rFonts w:eastAsia="Calibri"/>
          <w:b/>
          <w:sz w:val="23"/>
          <w:szCs w:val="23"/>
        </w:rPr>
        <w:lastRenderedPageBreak/>
        <w:t>KERANGKA</w:t>
      </w:r>
      <w:r>
        <w:rPr>
          <w:rFonts w:eastAsia="Calibri"/>
          <w:b/>
          <w:sz w:val="23"/>
          <w:szCs w:val="23"/>
        </w:rPr>
        <w:t xml:space="preserve"> DASAR</w:t>
      </w:r>
      <w:r w:rsidRPr="00105F8D">
        <w:rPr>
          <w:rFonts w:eastAsia="Calibri"/>
          <w:b/>
          <w:sz w:val="23"/>
          <w:szCs w:val="23"/>
        </w:rPr>
        <w:t xml:space="preserve"> TEORI</w:t>
      </w:r>
    </w:p>
    <w:p w:rsidR="004611B5" w:rsidRPr="00AE741F" w:rsidRDefault="004611B5" w:rsidP="00FC4749">
      <w:pPr>
        <w:pStyle w:val="FootnoteText"/>
        <w:jc w:val="both"/>
        <w:rPr>
          <w:b/>
          <w:bCs/>
          <w:i/>
          <w:sz w:val="23"/>
          <w:szCs w:val="23"/>
          <w:lang w:val="fi-FI"/>
        </w:rPr>
      </w:pPr>
      <w:r w:rsidRPr="00AE741F">
        <w:rPr>
          <w:b/>
          <w:bCs/>
          <w:i/>
          <w:sz w:val="23"/>
          <w:szCs w:val="23"/>
          <w:lang w:val="fi-FI"/>
        </w:rPr>
        <w:t>Teori dan Konsep</w:t>
      </w:r>
    </w:p>
    <w:p w:rsidR="004611B5" w:rsidRPr="00F64263" w:rsidRDefault="004611B5" w:rsidP="00FC4749">
      <w:pPr>
        <w:rPr>
          <w:b/>
          <w:i/>
          <w:sz w:val="23"/>
          <w:szCs w:val="23"/>
          <w:lang w:val="id-ID"/>
        </w:rPr>
      </w:pPr>
      <w:r>
        <w:rPr>
          <w:b/>
          <w:i/>
          <w:sz w:val="23"/>
          <w:szCs w:val="23"/>
          <w:lang w:val="id-ID"/>
        </w:rPr>
        <w:t>Teori Uses and Gratiication</w:t>
      </w:r>
    </w:p>
    <w:p w:rsidR="004611B5" w:rsidRPr="004611B5" w:rsidRDefault="004611B5" w:rsidP="00FC4749">
      <w:pPr>
        <w:ind w:firstLine="567"/>
        <w:jc w:val="both"/>
        <w:rPr>
          <w:b/>
          <w:sz w:val="23"/>
          <w:szCs w:val="23"/>
        </w:rPr>
      </w:pPr>
      <w:r w:rsidRPr="004611B5">
        <w:rPr>
          <w:sz w:val="23"/>
          <w:szCs w:val="23"/>
        </w:rPr>
        <w:t xml:space="preserve">Uses and gratification untuk pertama kalinya diperkenalkan oleh Herbert Blumer dan Elihu Katz pada tahun 1974 dalam buku </w:t>
      </w:r>
      <w:r w:rsidRPr="004611B5">
        <w:rPr>
          <w:i/>
          <w:sz w:val="23"/>
          <w:szCs w:val="23"/>
        </w:rPr>
        <w:t>The Uses of Mass Communication: Current perspectives on Gratification Research</w:t>
      </w:r>
      <w:r w:rsidRPr="004611B5">
        <w:rPr>
          <w:sz w:val="23"/>
          <w:szCs w:val="23"/>
        </w:rPr>
        <w:t xml:space="preserve">. Penelitinya diarahkan kepada jawaban terhadap pertanyaan “apa yang dlakukan media untuk khalayak </w:t>
      </w:r>
      <w:proofErr w:type="gramStart"/>
      <w:r w:rsidRPr="004611B5">
        <w:rPr>
          <w:i/>
          <w:sz w:val="23"/>
          <w:szCs w:val="23"/>
        </w:rPr>
        <w:t>( what</w:t>
      </w:r>
      <w:proofErr w:type="gramEnd"/>
      <w:r w:rsidRPr="004611B5">
        <w:rPr>
          <w:i/>
          <w:sz w:val="23"/>
          <w:szCs w:val="23"/>
        </w:rPr>
        <w:t xml:space="preserve"> do the media do to people?)”.</w:t>
      </w:r>
    </w:p>
    <w:p w:rsidR="004611B5" w:rsidRPr="004611B5" w:rsidRDefault="004611B5" w:rsidP="00FC4749">
      <w:pPr>
        <w:ind w:firstLine="567"/>
        <w:jc w:val="both"/>
        <w:rPr>
          <w:sz w:val="23"/>
          <w:szCs w:val="23"/>
          <w:lang w:val="id-ID"/>
        </w:rPr>
      </w:pPr>
      <w:r w:rsidRPr="004611B5">
        <w:rPr>
          <w:sz w:val="23"/>
          <w:szCs w:val="23"/>
        </w:rPr>
        <w:t>Di awal dekade 1940-</w:t>
      </w:r>
      <w:proofErr w:type="gramStart"/>
      <w:r w:rsidRPr="004611B5">
        <w:rPr>
          <w:sz w:val="23"/>
          <w:szCs w:val="23"/>
        </w:rPr>
        <w:t>an</w:t>
      </w:r>
      <w:proofErr w:type="gramEnd"/>
      <w:r w:rsidRPr="004611B5">
        <w:rPr>
          <w:sz w:val="23"/>
          <w:szCs w:val="23"/>
        </w:rPr>
        <w:t xml:space="preserve"> dan 1950-an sebenarnya para pakar telah meneliti alasan mengapa khalayak terlibat dalam berbagai komunikasi. Salah seorang ilmuan yang terlibat adalah Karl Erik Rosengren dengan karyanya yang </w:t>
      </w:r>
      <w:r w:rsidRPr="004611B5">
        <w:rPr>
          <w:i/>
          <w:sz w:val="23"/>
          <w:szCs w:val="23"/>
        </w:rPr>
        <w:t>berjudul “Uses and Gratification: A paradigm Outlined</w:t>
      </w:r>
      <w:r w:rsidRPr="004611B5">
        <w:rPr>
          <w:sz w:val="23"/>
          <w:szCs w:val="23"/>
        </w:rPr>
        <w:t>”. (Effendy</w:t>
      </w:r>
      <w:proofErr w:type="gramStart"/>
      <w:r w:rsidRPr="004611B5">
        <w:rPr>
          <w:sz w:val="23"/>
          <w:szCs w:val="23"/>
        </w:rPr>
        <w:t>,2003</w:t>
      </w:r>
      <w:proofErr w:type="gramEnd"/>
      <w:r w:rsidRPr="004611B5">
        <w:rPr>
          <w:sz w:val="23"/>
          <w:szCs w:val="23"/>
        </w:rPr>
        <w:t>)</w:t>
      </w:r>
      <w:r w:rsidRPr="004611B5">
        <w:rPr>
          <w:sz w:val="23"/>
          <w:szCs w:val="23"/>
          <w:lang w:val="id-ID"/>
        </w:rPr>
        <w:t>.</w:t>
      </w:r>
    </w:p>
    <w:p w:rsidR="004611B5" w:rsidRPr="004611B5" w:rsidRDefault="004611B5" w:rsidP="00FC4749">
      <w:pPr>
        <w:ind w:firstLine="567"/>
        <w:jc w:val="both"/>
        <w:rPr>
          <w:sz w:val="23"/>
          <w:szCs w:val="23"/>
        </w:rPr>
      </w:pPr>
      <w:r w:rsidRPr="004611B5">
        <w:rPr>
          <w:i/>
          <w:sz w:val="23"/>
          <w:szCs w:val="23"/>
        </w:rPr>
        <w:t xml:space="preserve">Uses and Gratification </w:t>
      </w:r>
      <w:r w:rsidRPr="004611B5">
        <w:rPr>
          <w:sz w:val="23"/>
          <w:szCs w:val="23"/>
        </w:rPr>
        <w:t xml:space="preserve">merupakan salah satu teori yang paling terkenal pada bidang komunikasi </w:t>
      </w:r>
      <w:proofErr w:type="gramStart"/>
      <w:r w:rsidRPr="004611B5">
        <w:rPr>
          <w:sz w:val="23"/>
          <w:szCs w:val="23"/>
        </w:rPr>
        <w:t>massa</w:t>
      </w:r>
      <w:proofErr w:type="gramEnd"/>
      <w:r w:rsidRPr="004611B5">
        <w:rPr>
          <w:sz w:val="23"/>
          <w:szCs w:val="23"/>
        </w:rPr>
        <w:t xml:space="preserve">. Teori ini menunjukkan bahwa permasalahan utamanya bukan pada bagaimana </w:t>
      </w:r>
      <w:proofErr w:type="gramStart"/>
      <w:r w:rsidRPr="004611B5">
        <w:rPr>
          <w:sz w:val="23"/>
          <w:szCs w:val="23"/>
        </w:rPr>
        <w:t>cara</w:t>
      </w:r>
      <w:proofErr w:type="gramEnd"/>
      <w:r w:rsidRPr="004611B5">
        <w:rPr>
          <w:sz w:val="23"/>
          <w:szCs w:val="23"/>
        </w:rPr>
        <w:t xml:space="preserve"> media mengubah sikap dan prilaku khalayak, tetapi lebih kepada bagaimana media memenuhi kebutuhan pribadi dan sosial khalayak. Sehingga sasarannya pada khalayak yang aktif, yang memang menggunakan media untuk mencapai tujuan khusus</w:t>
      </w:r>
    </w:p>
    <w:p w:rsidR="004611B5" w:rsidRPr="004611B5" w:rsidRDefault="004611B5" w:rsidP="00FC4749">
      <w:pPr>
        <w:pStyle w:val="ListParagraph"/>
        <w:spacing w:line="240" w:lineRule="auto"/>
        <w:ind w:left="0"/>
        <w:jc w:val="both"/>
        <w:rPr>
          <w:rFonts w:ascii="Times New Roman" w:hAnsi="Times New Roman"/>
          <w:i/>
          <w:sz w:val="23"/>
          <w:szCs w:val="23"/>
        </w:rPr>
      </w:pPr>
    </w:p>
    <w:p w:rsidR="00E13CB9" w:rsidRDefault="004611B5" w:rsidP="00FC4749">
      <w:pPr>
        <w:pStyle w:val="ListParagraph"/>
        <w:spacing w:line="240" w:lineRule="auto"/>
        <w:ind w:left="0"/>
        <w:jc w:val="both"/>
        <w:rPr>
          <w:rFonts w:ascii="Times New Roman" w:hAnsi="Times New Roman"/>
          <w:b/>
          <w:i/>
          <w:sz w:val="23"/>
          <w:szCs w:val="23"/>
          <w:lang w:val="id-ID"/>
        </w:rPr>
      </w:pPr>
      <w:r w:rsidRPr="004611B5">
        <w:rPr>
          <w:rFonts w:ascii="Times New Roman" w:hAnsi="Times New Roman"/>
          <w:b/>
          <w:i/>
          <w:sz w:val="23"/>
          <w:szCs w:val="23"/>
          <w:lang w:val="id-ID"/>
        </w:rPr>
        <w:t>Individual Difference Theory</w:t>
      </w:r>
    </w:p>
    <w:p w:rsidR="003F72B6" w:rsidRDefault="004611B5" w:rsidP="00FC4749">
      <w:pPr>
        <w:pStyle w:val="ListParagraph"/>
        <w:spacing w:line="240" w:lineRule="auto"/>
        <w:ind w:left="0" w:firstLine="567"/>
        <w:jc w:val="both"/>
        <w:rPr>
          <w:rFonts w:ascii="Times New Roman" w:hAnsi="Times New Roman"/>
          <w:sz w:val="23"/>
          <w:szCs w:val="23"/>
        </w:rPr>
      </w:pPr>
      <w:r w:rsidRPr="00E13CB9">
        <w:rPr>
          <w:rFonts w:ascii="Times New Roman" w:hAnsi="Times New Roman"/>
          <w:i/>
          <w:sz w:val="23"/>
          <w:szCs w:val="23"/>
        </w:rPr>
        <w:t>Individual Difference Theory</w:t>
      </w:r>
      <w:r w:rsidRPr="00E13CB9">
        <w:rPr>
          <w:rFonts w:ascii="Times New Roman" w:hAnsi="Times New Roman"/>
          <w:sz w:val="23"/>
          <w:szCs w:val="23"/>
        </w:rPr>
        <w:t xml:space="preserve"> (Teori Perbedaan Individu), teori yang dikeluarkan oleh Melvin D. Defluer ini menelaah perbedaan-perbedaan di antara individu-individu sebagai sasaran media </w:t>
      </w:r>
      <w:proofErr w:type="gramStart"/>
      <w:r w:rsidRPr="00E13CB9">
        <w:rPr>
          <w:rFonts w:ascii="Times New Roman" w:hAnsi="Times New Roman"/>
          <w:sz w:val="23"/>
          <w:szCs w:val="23"/>
        </w:rPr>
        <w:t>massa</w:t>
      </w:r>
      <w:proofErr w:type="gramEnd"/>
      <w:r w:rsidRPr="00E13CB9">
        <w:rPr>
          <w:rFonts w:ascii="Times New Roman" w:hAnsi="Times New Roman"/>
          <w:sz w:val="23"/>
          <w:szCs w:val="23"/>
        </w:rPr>
        <w:t xml:space="preserve"> ketika mereka diterpa sehingga menimbulkan efek tertentu. Menurut teori ini individu-individu sebagai anggota khalayak sasaran media secara selektif, menaruh perhatian kepada pesan-pesan terutama jika berkaitan dengan kepentingannya konsisten dengan sikap-sikapnya, sesuai dengan kepercayaannya yang didukung oleh nilai-nilai. Sehingga tanggapannya terhadap pesan-pesan tersebut diubah oleh tatanan psikologisnya. Jadi, efek media </w:t>
      </w:r>
      <w:proofErr w:type="gramStart"/>
      <w:r w:rsidRPr="00E13CB9">
        <w:rPr>
          <w:rFonts w:ascii="Times New Roman" w:hAnsi="Times New Roman"/>
          <w:sz w:val="23"/>
          <w:szCs w:val="23"/>
        </w:rPr>
        <w:t>massa</w:t>
      </w:r>
      <w:proofErr w:type="gramEnd"/>
      <w:r w:rsidRPr="00E13CB9">
        <w:rPr>
          <w:rFonts w:ascii="Times New Roman" w:hAnsi="Times New Roman"/>
          <w:sz w:val="23"/>
          <w:szCs w:val="23"/>
        </w:rPr>
        <w:t xml:space="preserve"> pada khalayak massa itu tidak seragam melainkan beragam disebabkan secara individu berbeda satu sama lain dalam struktur kejiwaannya. (Effendy 2003: 27).</w:t>
      </w:r>
    </w:p>
    <w:p w:rsidR="003F72B6" w:rsidRDefault="003F72B6" w:rsidP="00FC4749">
      <w:pPr>
        <w:pStyle w:val="ListParagraph"/>
        <w:spacing w:line="240" w:lineRule="auto"/>
        <w:ind w:left="0" w:firstLine="720"/>
        <w:jc w:val="both"/>
        <w:rPr>
          <w:rFonts w:ascii="Times New Roman" w:hAnsi="Times New Roman"/>
          <w:sz w:val="23"/>
          <w:szCs w:val="23"/>
        </w:rPr>
      </w:pPr>
    </w:p>
    <w:p w:rsidR="003F72B6" w:rsidRPr="003F72B6" w:rsidRDefault="004611B5" w:rsidP="00FC4749">
      <w:pPr>
        <w:pStyle w:val="ListParagraph"/>
        <w:spacing w:line="240" w:lineRule="auto"/>
        <w:ind w:left="0"/>
        <w:jc w:val="both"/>
        <w:rPr>
          <w:rFonts w:ascii="Times New Roman" w:hAnsi="Times New Roman"/>
          <w:b/>
          <w:i/>
          <w:sz w:val="23"/>
          <w:szCs w:val="23"/>
          <w:lang w:val="id-ID"/>
        </w:rPr>
      </w:pPr>
      <w:r w:rsidRPr="003F72B6">
        <w:rPr>
          <w:rFonts w:ascii="Times New Roman" w:hAnsi="Times New Roman"/>
          <w:b/>
          <w:i/>
          <w:sz w:val="23"/>
          <w:szCs w:val="23"/>
          <w:lang w:val="id-ID"/>
        </w:rPr>
        <w:t>Media Massa</w:t>
      </w:r>
    </w:p>
    <w:p w:rsidR="003F72B6" w:rsidRDefault="004611B5" w:rsidP="00FC4749">
      <w:pPr>
        <w:pStyle w:val="ListParagraph"/>
        <w:spacing w:line="240" w:lineRule="auto"/>
        <w:ind w:left="0" w:firstLine="567"/>
        <w:jc w:val="both"/>
        <w:rPr>
          <w:rFonts w:ascii="Times New Roman" w:hAnsi="Times New Roman"/>
          <w:sz w:val="23"/>
          <w:szCs w:val="23"/>
        </w:rPr>
      </w:pPr>
      <w:r w:rsidRPr="003F72B6">
        <w:rPr>
          <w:rFonts w:ascii="Times New Roman" w:hAnsi="Times New Roman"/>
          <w:sz w:val="23"/>
          <w:szCs w:val="23"/>
        </w:rPr>
        <w:t xml:space="preserve">Perkembangan media </w:t>
      </w:r>
      <w:proofErr w:type="gramStart"/>
      <w:r w:rsidRPr="003F72B6">
        <w:rPr>
          <w:rFonts w:ascii="Times New Roman" w:hAnsi="Times New Roman"/>
          <w:sz w:val="23"/>
          <w:szCs w:val="23"/>
        </w:rPr>
        <w:t>massa</w:t>
      </w:r>
      <w:proofErr w:type="gramEnd"/>
      <w:r w:rsidRPr="003F72B6">
        <w:rPr>
          <w:rFonts w:ascii="Times New Roman" w:hAnsi="Times New Roman"/>
          <w:sz w:val="23"/>
          <w:szCs w:val="23"/>
        </w:rPr>
        <w:t xml:space="preserve"> tidak terlepas dari ilmu komunikasi yang pada intinya bertujuan untuk menyampaikan pesan karena pada dasarnya media massa berfungsi menyampaikan pesan kepada masyarakat luas. Sejarah perjalanan media </w:t>
      </w:r>
      <w:proofErr w:type="gramStart"/>
      <w:r w:rsidRPr="003F72B6">
        <w:rPr>
          <w:rFonts w:ascii="Times New Roman" w:hAnsi="Times New Roman"/>
          <w:sz w:val="23"/>
          <w:szCs w:val="23"/>
        </w:rPr>
        <w:t>massa</w:t>
      </w:r>
      <w:proofErr w:type="gramEnd"/>
      <w:r w:rsidRPr="003F72B6">
        <w:rPr>
          <w:rFonts w:ascii="Times New Roman" w:hAnsi="Times New Roman"/>
          <w:sz w:val="23"/>
          <w:szCs w:val="23"/>
        </w:rPr>
        <w:t xml:space="preserve"> di Indonesia memperlihatkan adanya pasang surut peran media massa. Hal ini terjadi karena media </w:t>
      </w:r>
      <w:proofErr w:type="gramStart"/>
      <w:r w:rsidRPr="003F72B6">
        <w:rPr>
          <w:rFonts w:ascii="Times New Roman" w:hAnsi="Times New Roman"/>
          <w:sz w:val="23"/>
          <w:szCs w:val="23"/>
        </w:rPr>
        <w:t>massa</w:t>
      </w:r>
      <w:proofErr w:type="gramEnd"/>
      <w:r w:rsidRPr="003F72B6">
        <w:rPr>
          <w:rFonts w:ascii="Times New Roman" w:hAnsi="Times New Roman"/>
          <w:sz w:val="23"/>
          <w:szCs w:val="23"/>
        </w:rPr>
        <w:t xml:space="preserve"> sebagai bagian dari subsistem komunikasi Indonesia dalam sistem sosial Indonesia, akan dipengaruhi oleh subsistem sosial lainnya, termasuk ideologi, politik dan pemerintahan negara dimana media massa itu berada. </w:t>
      </w:r>
    </w:p>
    <w:p w:rsidR="003F72B6" w:rsidRDefault="004611B5" w:rsidP="00FC4749">
      <w:pPr>
        <w:pStyle w:val="ListParagraph"/>
        <w:spacing w:line="240" w:lineRule="auto"/>
        <w:ind w:left="0" w:firstLine="567"/>
        <w:jc w:val="both"/>
        <w:rPr>
          <w:rFonts w:ascii="Times New Roman" w:hAnsi="Times New Roman"/>
          <w:sz w:val="23"/>
          <w:szCs w:val="23"/>
        </w:rPr>
      </w:pPr>
      <w:r w:rsidRPr="003F72B6">
        <w:rPr>
          <w:rFonts w:ascii="Times New Roman" w:hAnsi="Times New Roman"/>
          <w:sz w:val="23"/>
          <w:szCs w:val="23"/>
        </w:rPr>
        <w:t xml:space="preserve">Media </w:t>
      </w:r>
      <w:proofErr w:type="gramStart"/>
      <w:r w:rsidRPr="003F72B6">
        <w:rPr>
          <w:rFonts w:ascii="Times New Roman" w:hAnsi="Times New Roman"/>
          <w:sz w:val="23"/>
          <w:szCs w:val="23"/>
        </w:rPr>
        <w:t>massa</w:t>
      </w:r>
      <w:proofErr w:type="gramEnd"/>
      <w:r w:rsidRPr="003F72B6">
        <w:rPr>
          <w:rFonts w:ascii="Times New Roman" w:hAnsi="Times New Roman"/>
          <w:sz w:val="23"/>
          <w:szCs w:val="23"/>
        </w:rPr>
        <w:t xml:space="preserve"> merupakan media informasi yang terkait dengan masyarakat, digunakan untuk berhubungan dengan khalayak (masyarakat) secara umum, </w:t>
      </w:r>
      <w:r w:rsidRPr="003F72B6">
        <w:rPr>
          <w:rFonts w:ascii="Times New Roman" w:hAnsi="Times New Roman"/>
          <w:sz w:val="23"/>
          <w:szCs w:val="23"/>
        </w:rPr>
        <w:lastRenderedPageBreak/>
        <w:t xml:space="preserve">dikelola secara profesional dan bertujuan mencari keuntungan (Mondry, 2008: 12). Menurut Bungin (2008: 85), media </w:t>
      </w:r>
      <w:proofErr w:type="gramStart"/>
      <w:r w:rsidRPr="003F72B6">
        <w:rPr>
          <w:rFonts w:ascii="Times New Roman" w:hAnsi="Times New Roman"/>
          <w:sz w:val="23"/>
          <w:szCs w:val="23"/>
        </w:rPr>
        <w:t>massa</w:t>
      </w:r>
      <w:proofErr w:type="gramEnd"/>
      <w:r w:rsidRPr="003F72B6">
        <w:rPr>
          <w:rFonts w:ascii="Times New Roman" w:hAnsi="Times New Roman"/>
          <w:sz w:val="23"/>
          <w:szCs w:val="23"/>
        </w:rPr>
        <w:t xml:space="preserve"> merupakan institusi yang berperan sebagai </w:t>
      </w:r>
      <w:r w:rsidRPr="003F72B6">
        <w:rPr>
          <w:rFonts w:ascii="Times New Roman" w:hAnsi="Times New Roman"/>
          <w:i/>
          <w:iCs/>
          <w:sz w:val="23"/>
          <w:szCs w:val="23"/>
        </w:rPr>
        <w:t>agent of change</w:t>
      </w:r>
      <w:r w:rsidRPr="003F72B6">
        <w:rPr>
          <w:rFonts w:ascii="Times New Roman" w:hAnsi="Times New Roman"/>
          <w:sz w:val="23"/>
          <w:szCs w:val="23"/>
        </w:rPr>
        <w:t xml:space="preserve">, yaitu sebagai institusi pelopor perubahan. Secara umum, media </w:t>
      </w:r>
      <w:proofErr w:type="gramStart"/>
      <w:r w:rsidRPr="003F72B6">
        <w:rPr>
          <w:rFonts w:ascii="Times New Roman" w:hAnsi="Times New Roman"/>
          <w:sz w:val="23"/>
          <w:szCs w:val="23"/>
        </w:rPr>
        <w:t>massa</w:t>
      </w:r>
      <w:proofErr w:type="gramEnd"/>
      <w:r w:rsidRPr="003F72B6">
        <w:rPr>
          <w:rFonts w:ascii="Times New Roman" w:hAnsi="Times New Roman"/>
          <w:sz w:val="23"/>
          <w:szCs w:val="23"/>
        </w:rPr>
        <w:t xml:space="preserve"> diartikan sebagai alat-alat komunikasi yang bisa menyebarkan pesan secara serempak dan cepat kepada audiens dalam jumlah yang luas dan heterogen (Nurudin, 2004: 3).</w:t>
      </w:r>
    </w:p>
    <w:p w:rsidR="003F72B6" w:rsidRDefault="003F72B6" w:rsidP="00FC4749">
      <w:pPr>
        <w:pStyle w:val="ListParagraph"/>
        <w:spacing w:line="240" w:lineRule="auto"/>
        <w:ind w:left="0" w:firstLine="708"/>
        <w:jc w:val="both"/>
        <w:rPr>
          <w:rFonts w:ascii="Times New Roman" w:hAnsi="Times New Roman"/>
          <w:sz w:val="23"/>
          <w:szCs w:val="23"/>
        </w:rPr>
      </w:pPr>
    </w:p>
    <w:p w:rsidR="003F72B6" w:rsidRPr="003F72B6" w:rsidRDefault="004611B5" w:rsidP="00FC4749">
      <w:pPr>
        <w:pStyle w:val="ListParagraph"/>
        <w:spacing w:line="240" w:lineRule="auto"/>
        <w:ind w:left="0"/>
        <w:jc w:val="both"/>
        <w:rPr>
          <w:rFonts w:ascii="Times New Roman" w:hAnsi="Times New Roman"/>
          <w:b/>
          <w:i/>
          <w:sz w:val="23"/>
          <w:szCs w:val="23"/>
        </w:rPr>
      </w:pPr>
      <w:r w:rsidRPr="003F72B6">
        <w:rPr>
          <w:rFonts w:ascii="Times New Roman" w:hAnsi="Times New Roman"/>
          <w:b/>
          <w:i/>
          <w:sz w:val="23"/>
          <w:szCs w:val="23"/>
        </w:rPr>
        <w:t>Televisi Sebagai Madia Massa</w:t>
      </w:r>
    </w:p>
    <w:p w:rsidR="003F72B6" w:rsidRPr="003F72B6" w:rsidRDefault="004611B5" w:rsidP="00FC4749">
      <w:pPr>
        <w:pStyle w:val="ListParagraph"/>
        <w:spacing w:line="240" w:lineRule="auto"/>
        <w:ind w:left="0" w:firstLine="567"/>
        <w:jc w:val="both"/>
        <w:rPr>
          <w:rFonts w:ascii="Times New Roman" w:hAnsi="Times New Roman"/>
          <w:sz w:val="23"/>
          <w:szCs w:val="23"/>
        </w:rPr>
      </w:pPr>
      <w:r w:rsidRPr="003F72B6">
        <w:rPr>
          <w:rFonts w:ascii="Times New Roman" w:hAnsi="Times New Roman"/>
          <w:sz w:val="23"/>
          <w:szCs w:val="23"/>
        </w:rPr>
        <w:t xml:space="preserve">Televisi sebagai media komunikasi </w:t>
      </w:r>
      <w:proofErr w:type="gramStart"/>
      <w:r w:rsidRPr="003F72B6">
        <w:rPr>
          <w:rFonts w:ascii="Times New Roman" w:hAnsi="Times New Roman"/>
          <w:sz w:val="23"/>
          <w:szCs w:val="23"/>
        </w:rPr>
        <w:t>massa</w:t>
      </w:r>
      <w:proofErr w:type="gramEnd"/>
      <w:r w:rsidRPr="003F72B6">
        <w:rPr>
          <w:rFonts w:ascii="Times New Roman" w:hAnsi="Times New Roman"/>
          <w:sz w:val="23"/>
          <w:szCs w:val="23"/>
        </w:rPr>
        <w:t xml:space="preserve"> berasal dari dua suku kata yaitu </w:t>
      </w:r>
      <w:r w:rsidRPr="003F72B6">
        <w:rPr>
          <w:rFonts w:ascii="Times New Roman" w:hAnsi="Times New Roman"/>
          <w:i/>
          <w:iCs/>
          <w:sz w:val="23"/>
          <w:szCs w:val="23"/>
        </w:rPr>
        <w:t xml:space="preserve">tele </w:t>
      </w:r>
      <w:r w:rsidRPr="003F72B6">
        <w:rPr>
          <w:rFonts w:ascii="Times New Roman" w:hAnsi="Times New Roman"/>
          <w:sz w:val="23"/>
          <w:szCs w:val="23"/>
        </w:rPr>
        <w:t xml:space="preserve">yang berarti jarak dalam bahasa yunani dan </w:t>
      </w:r>
      <w:r w:rsidRPr="003F72B6">
        <w:rPr>
          <w:rFonts w:ascii="Times New Roman" w:hAnsi="Times New Roman"/>
          <w:i/>
          <w:iCs/>
          <w:sz w:val="23"/>
          <w:szCs w:val="23"/>
        </w:rPr>
        <w:t xml:space="preserve">visi </w:t>
      </w:r>
      <w:r w:rsidRPr="003F72B6">
        <w:rPr>
          <w:rFonts w:ascii="Times New Roman" w:hAnsi="Times New Roman"/>
          <w:sz w:val="23"/>
          <w:szCs w:val="23"/>
        </w:rPr>
        <w:t>yang berarti citra atau gambar dalam bahasa latin. Jadi kata “televisi” berarti suatu sistem penyajian gambar berikut suaranya dari suatu tempat yang berjarak jauh.</w:t>
      </w:r>
    </w:p>
    <w:p w:rsidR="003F72B6" w:rsidRPr="003F72B6" w:rsidRDefault="004611B5" w:rsidP="00FC4749">
      <w:pPr>
        <w:pStyle w:val="ListParagraph"/>
        <w:spacing w:line="240" w:lineRule="auto"/>
        <w:ind w:left="0" w:firstLine="567"/>
        <w:jc w:val="both"/>
        <w:rPr>
          <w:rFonts w:ascii="Times New Roman" w:hAnsi="Times New Roman"/>
          <w:sz w:val="23"/>
          <w:szCs w:val="23"/>
        </w:rPr>
      </w:pPr>
      <w:r w:rsidRPr="003F72B6">
        <w:rPr>
          <w:rFonts w:ascii="Times New Roman" w:hAnsi="Times New Roman"/>
          <w:sz w:val="23"/>
          <w:szCs w:val="23"/>
        </w:rPr>
        <w:t xml:space="preserve">Kegiatan penyiaran televisi di Indonesia dimulai pada tanggal 24 Agustus 1962, bertepatan dengan dilangsungkannya pembukaan pesta olahraga se-Asia IV atau Asean Games di Senayan. Sejak itu pula Televisi Republik Indonesia yang disingkat TVRI dipergunakan sebagai panggilan status sampai sekarang. Selama tahun 1962-1963 TVRI berada di udara rata-rata satu jam sehari dengan segala kesederhanaannya. Pada tahun 1989, pemerintah memberikan izin operasi kepada kelompok usaha Bimantara untuk membuka stasiun televisi TPI yang merupakan stasiun televisi swasta pertama di Indonesia, disusul kemudian dengan RCTI, SCTV, Indosiar dan ANTV. Sejak tahun 2000, muncul hampir serentak lima stasiun televis swasta baru (Metro TV, Trans TV, Trans7, TV One dan Global TV) dan banyak televisi lokal (Morrisan, 2004: 3). </w:t>
      </w:r>
    </w:p>
    <w:p w:rsidR="003F72B6" w:rsidRPr="003F72B6" w:rsidRDefault="004611B5" w:rsidP="00FC4749">
      <w:pPr>
        <w:pStyle w:val="ListParagraph"/>
        <w:spacing w:line="240" w:lineRule="auto"/>
        <w:ind w:left="0" w:firstLine="567"/>
        <w:jc w:val="both"/>
        <w:rPr>
          <w:rFonts w:ascii="Times New Roman" w:hAnsi="Times New Roman"/>
          <w:sz w:val="23"/>
          <w:szCs w:val="23"/>
        </w:rPr>
      </w:pPr>
      <w:r w:rsidRPr="003F72B6">
        <w:rPr>
          <w:rFonts w:ascii="Times New Roman" w:hAnsi="Times New Roman"/>
          <w:sz w:val="23"/>
          <w:szCs w:val="23"/>
        </w:rPr>
        <w:t xml:space="preserve">Televisi dapat dikatakan sebagai media komunikasi </w:t>
      </w:r>
      <w:proofErr w:type="gramStart"/>
      <w:r w:rsidRPr="003F72B6">
        <w:rPr>
          <w:rFonts w:ascii="Times New Roman" w:hAnsi="Times New Roman"/>
          <w:sz w:val="23"/>
          <w:szCs w:val="23"/>
        </w:rPr>
        <w:t>massa</w:t>
      </w:r>
      <w:proofErr w:type="gramEnd"/>
      <w:r w:rsidRPr="003F72B6">
        <w:rPr>
          <w:rFonts w:ascii="Times New Roman" w:hAnsi="Times New Roman"/>
          <w:sz w:val="23"/>
          <w:szCs w:val="23"/>
        </w:rPr>
        <w:t xml:space="preserve"> yang dapat dimiliki oleh masyarakat dibandingkan media massa lainnya. Dengan model audio visual yang dimilikinya, siaran televisi sangat komunikatif dalam memberikan pesan. Karena itulah televisi bermanfaat sebagai upaya pembentukan sifat, perilaku dan sekaligus perubahan pola berpikir (Effendy, 2005: 21).</w:t>
      </w:r>
    </w:p>
    <w:p w:rsidR="003F72B6" w:rsidRDefault="003F72B6" w:rsidP="00FC4749">
      <w:pPr>
        <w:pStyle w:val="ListParagraph"/>
        <w:spacing w:line="240" w:lineRule="auto"/>
        <w:ind w:left="0" w:firstLine="708"/>
        <w:jc w:val="both"/>
        <w:rPr>
          <w:sz w:val="23"/>
          <w:szCs w:val="23"/>
        </w:rPr>
      </w:pPr>
    </w:p>
    <w:p w:rsidR="003F72B6" w:rsidRPr="003F72B6" w:rsidRDefault="004611B5" w:rsidP="00FC4749">
      <w:pPr>
        <w:pStyle w:val="ListParagraph"/>
        <w:spacing w:line="240" w:lineRule="auto"/>
        <w:ind w:left="0"/>
        <w:jc w:val="both"/>
        <w:rPr>
          <w:rFonts w:ascii="Times New Roman" w:hAnsi="Times New Roman"/>
          <w:b/>
          <w:i/>
          <w:sz w:val="23"/>
          <w:szCs w:val="23"/>
        </w:rPr>
      </w:pPr>
      <w:r w:rsidRPr="004611B5">
        <w:rPr>
          <w:sz w:val="23"/>
          <w:szCs w:val="23"/>
        </w:rPr>
        <w:t xml:space="preserve"> </w:t>
      </w:r>
      <w:r w:rsidRPr="003F72B6">
        <w:rPr>
          <w:rFonts w:ascii="Times New Roman" w:hAnsi="Times New Roman"/>
          <w:b/>
          <w:i/>
          <w:sz w:val="23"/>
          <w:szCs w:val="23"/>
        </w:rPr>
        <w:t>Pengertian Motif</w:t>
      </w:r>
    </w:p>
    <w:p w:rsidR="003F72B6" w:rsidRPr="003F72B6" w:rsidRDefault="004611B5" w:rsidP="00FC4749">
      <w:pPr>
        <w:pStyle w:val="ListParagraph"/>
        <w:spacing w:line="240" w:lineRule="auto"/>
        <w:ind w:left="0" w:firstLine="567"/>
        <w:jc w:val="both"/>
        <w:rPr>
          <w:rFonts w:ascii="Times New Roman" w:hAnsi="Times New Roman"/>
          <w:sz w:val="23"/>
          <w:szCs w:val="23"/>
        </w:rPr>
      </w:pPr>
      <w:r w:rsidRPr="003F72B6">
        <w:rPr>
          <w:rFonts w:ascii="Times New Roman" w:hAnsi="Times New Roman"/>
          <w:bCs/>
          <w:sz w:val="23"/>
          <w:szCs w:val="23"/>
        </w:rPr>
        <w:t>Motif</w:t>
      </w:r>
      <w:r w:rsidRPr="003F72B6">
        <w:rPr>
          <w:rFonts w:ascii="Times New Roman" w:hAnsi="Times New Roman"/>
          <w:sz w:val="23"/>
          <w:szCs w:val="23"/>
        </w:rPr>
        <w:t xml:space="preserve"> adalah dorongan yang menggerakan seseorang bertingkah laku dikarenakan adanya kebutuhan – kebutuhan yang ingin dipenuhi oleh manusia. Motif juga dapat dikatakan sebagai daya penggerak dari dalam dan di dalam subjek untuk melakukan aktivitas-aktivitas tertentu demi mencapai suatu tujuan (Sardiman, 2007:73).</w:t>
      </w:r>
    </w:p>
    <w:p w:rsidR="003F72B6" w:rsidRPr="003F72B6" w:rsidRDefault="004611B5" w:rsidP="00FC4749">
      <w:pPr>
        <w:pStyle w:val="ListParagraph"/>
        <w:numPr>
          <w:ilvl w:val="0"/>
          <w:numId w:val="12"/>
        </w:numPr>
        <w:tabs>
          <w:tab w:val="clear" w:pos="1080"/>
        </w:tabs>
        <w:spacing w:line="240" w:lineRule="auto"/>
        <w:ind w:left="284" w:hanging="284"/>
        <w:jc w:val="both"/>
        <w:rPr>
          <w:rFonts w:ascii="Times New Roman" w:hAnsi="Times New Roman"/>
          <w:b/>
          <w:i/>
          <w:sz w:val="23"/>
          <w:szCs w:val="23"/>
          <w:lang w:val="id-ID"/>
        </w:rPr>
      </w:pPr>
      <w:r w:rsidRPr="003F72B6">
        <w:rPr>
          <w:rFonts w:ascii="Times New Roman" w:hAnsi="Times New Roman"/>
          <w:sz w:val="23"/>
          <w:szCs w:val="23"/>
        </w:rPr>
        <w:t>Menurut Sartain, mengartikan motif sebagai suatu keadaan yang komplek dalam organisme yang mengarahkan perilakunya kepada suatu tujuan atau insentif.</w:t>
      </w:r>
    </w:p>
    <w:p w:rsidR="003F72B6" w:rsidRPr="003F72B6" w:rsidRDefault="004611B5" w:rsidP="00FC4749">
      <w:pPr>
        <w:pStyle w:val="ListParagraph"/>
        <w:numPr>
          <w:ilvl w:val="0"/>
          <w:numId w:val="12"/>
        </w:numPr>
        <w:tabs>
          <w:tab w:val="clear" w:pos="1080"/>
        </w:tabs>
        <w:spacing w:line="240" w:lineRule="auto"/>
        <w:ind w:left="284" w:hanging="284"/>
        <w:jc w:val="both"/>
        <w:rPr>
          <w:rFonts w:ascii="Times New Roman" w:hAnsi="Times New Roman"/>
          <w:b/>
          <w:i/>
          <w:sz w:val="23"/>
          <w:szCs w:val="23"/>
          <w:lang w:val="id-ID"/>
        </w:rPr>
      </w:pPr>
      <w:r w:rsidRPr="003F72B6">
        <w:rPr>
          <w:rFonts w:ascii="Times New Roman" w:hAnsi="Times New Roman"/>
          <w:sz w:val="23"/>
          <w:szCs w:val="23"/>
        </w:rPr>
        <w:t>Menurut J.P.Chaplin, motif adalah satu kesatuan dalam diri individu yang melahirkan, memelihara, dan mengarahkan perilaku kepada suatu tujuan.</w:t>
      </w:r>
    </w:p>
    <w:p w:rsidR="003F72B6" w:rsidRPr="003F72B6" w:rsidRDefault="004611B5" w:rsidP="00FC4749">
      <w:pPr>
        <w:pStyle w:val="ListParagraph"/>
        <w:numPr>
          <w:ilvl w:val="0"/>
          <w:numId w:val="12"/>
        </w:numPr>
        <w:tabs>
          <w:tab w:val="clear" w:pos="1080"/>
        </w:tabs>
        <w:spacing w:line="240" w:lineRule="auto"/>
        <w:ind w:left="284" w:hanging="284"/>
        <w:jc w:val="both"/>
        <w:rPr>
          <w:rFonts w:ascii="Times New Roman" w:hAnsi="Times New Roman"/>
          <w:b/>
          <w:i/>
          <w:sz w:val="23"/>
          <w:szCs w:val="23"/>
          <w:lang w:val="id-ID"/>
        </w:rPr>
      </w:pPr>
      <w:r w:rsidRPr="003F72B6">
        <w:rPr>
          <w:rFonts w:ascii="Times New Roman" w:hAnsi="Times New Roman"/>
          <w:sz w:val="23"/>
          <w:szCs w:val="23"/>
        </w:rPr>
        <w:t>Menurut Sigmund Freud, motif merupakan energi dasar (instink) yang mendorong tingkah laku individu.</w:t>
      </w:r>
    </w:p>
    <w:p w:rsidR="003F72B6" w:rsidRPr="003F72B6" w:rsidRDefault="004611B5" w:rsidP="00FC4749">
      <w:pPr>
        <w:pStyle w:val="ListParagraph"/>
        <w:numPr>
          <w:ilvl w:val="0"/>
          <w:numId w:val="12"/>
        </w:numPr>
        <w:tabs>
          <w:tab w:val="clear" w:pos="1080"/>
        </w:tabs>
        <w:spacing w:line="240" w:lineRule="auto"/>
        <w:ind w:left="284" w:hanging="284"/>
        <w:jc w:val="both"/>
        <w:rPr>
          <w:rFonts w:ascii="Times New Roman" w:hAnsi="Times New Roman"/>
          <w:b/>
          <w:i/>
          <w:sz w:val="23"/>
          <w:szCs w:val="23"/>
          <w:lang w:val="id-ID"/>
        </w:rPr>
      </w:pPr>
      <w:r w:rsidRPr="003F72B6">
        <w:rPr>
          <w:rFonts w:ascii="Times New Roman" w:hAnsi="Times New Roman"/>
          <w:sz w:val="23"/>
          <w:szCs w:val="23"/>
        </w:rPr>
        <w:lastRenderedPageBreak/>
        <w:t>Menurut Abin Syamsudin Makmun, motif</w:t>
      </w:r>
      <w:proofErr w:type="gramStart"/>
      <w:r w:rsidRPr="003F72B6">
        <w:rPr>
          <w:rFonts w:ascii="Times New Roman" w:hAnsi="Times New Roman"/>
          <w:sz w:val="23"/>
          <w:szCs w:val="23"/>
        </w:rPr>
        <w:t>  ialah</w:t>
      </w:r>
      <w:proofErr w:type="gramEnd"/>
      <w:r w:rsidRPr="003F72B6">
        <w:rPr>
          <w:rFonts w:ascii="Times New Roman" w:hAnsi="Times New Roman"/>
          <w:sz w:val="23"/>
          <w:szCs w:val="23"/>
        </w:rPr>
        <w:t xml:space="preserve"> suatu keadaan yang kompleks (</w:t>
      </w:r>
      <w:r w:rsidRPr="003F72B6">
        <w:rPr>
          <w:rFonts w:ascii="Times New Roman" w:hAnsi="Times New Roman"/>
          <w:i/>
          <w:iCs/>
          <w:sz w:val="23"/>
          <w:szCs w:val="23"/>
        </w:rPr>
        <w:t>a complex state</w:t>
      </w:r>
      <w:r w:rsidRPr="003F72B6">
        <w:rPr>
          <w:rFonts w:ascii="Times New Roman" w:hAnsi="Times New Roman"/>
          <w:sz w:val="23"/>
          <w:szCs w:val="23"/>
        </w:rPr>
        <w:t>) dalam diri individu untuk bergerak (</w:t>
      </w:r>
      <w:r w:rsidRPr="003F72B6">
        <w:rPr>
          <w:rFonts w:ascii="Times New Roman" w:hAnsi="Times New Roman"/>
          <w:i/>
          <w:iCs/>
          <w:sz w:val="23"/>
          <w:szCs w:val="23"/>
        </w:rPr>
        <w:t>to move, motion, motive</w:t>
      </w:r>
      <w:r w:rsidRPr="003F72B6">
        <w:rPr>
          <w:rFonts w:ascii="Times New Roman" w:hAnsi="Times New Roman"/>
          <w:sz w:val="23"/>
          <w:szCs w:val="23"/>
        </w:rPr>
        <w:t>) ke arah tujuan tertentu, baik disadari maupun tidak disadari.</w:t>
      </w:r>
    </w:p>
    <w:p w:rsidR="003F72B6" w:rsidRPr="003F72B6" w:rsidRDefault="003F72B6" w:rsidP="00FC4749">
      <w:pPr>
        <w:pStyle w:val="ListParagraph"/>
        <w:spacing w:line="240" w:lineRule="auto"/>
        <w:ind w:left="426"/>
        <w:jc w:val="both"/>
        <w:rPr>
          <w:rFonts w:ascii="Times New Roman" w:hAnsi="Times New Roman"/>
          <w:b/>
          <w:i/>
          <w:sz w:val="23"/>
          <w:szCs w:val="23"/>
          <w:lang w:val="id-ID"/>
        </w:rPr>
      </w:pPr>
    </w:p>
    <w:p w:rsidR="004611B5" w:rsidRPr="003F72B6" w:rsidRDefault="004611B5" w:rsidP="00FC4749">
      <w:pPr>
        <w:pStyle w:val="ListParagraph"/>
        <w:spacing w:line="240" w:lineRule="auto"/>
        <w:ind w:left="0"/>
        <w:jc w:val="both"/>
        <w:rPr>
          <w:rFonts w:ascii="Times New Roman" w:hAnsi="Times New Roman"/>
          <w:b/>
          <w:i/>
          <w:sz w:val="23"/>
          <w:szCs w:val="23"/>
          <w:lang w:val="id-ID"/>
        </w:rPr>
      </w:pPr>
      <w:r w:rsidRPr="003F72B6">
        <w:rPr>
          <w:rFonts w:ascii="Times New Roman" w:hAnsi="Times New Roman"/>
          <w:b/>
          <w:i/>
          <w:sz w:val="23"/>
          <w:szCs w:val="23"/>
        </w:rPr>
        <w:t>Pengukuran Motif</w:t>
      </w:r>
    </w:p>
    <w:p w:rsidR="004611B5" w:rsidRPr="003F72B6" w:rsidRDefault="004611B5" w:rsidP="00FC4749">
      <w:pPr>
        <w:pStyle w:val="ListParagraph"/>
        <w:numPr>
          <w:ilvl w:val="0"/>
          <w:numId w:val="13"/>
        </w:numPr>
        <w:spacing w:before="100" w:beforeAutospacing="1" w:after="100" w:afterAutospacing="1" w:line="240" w:lineRule="auto"/>
        <w:ind w:left="284" w:hanging="284"/>
        <w:jc w:val="both"/>
        <w:rPr>
          <w:rFonts w:ascii="Times New Roman" w:hAnsi="Times New Roman"/>
          <w:sz w:val="23"/>
          <w:szCs w:val="23"/>
        </w:rPr>
      </w:pPr>
      <w:r w:rsidRPr="003F72B6">
        <w:rPr>
          <w:rFonts w:ascii="Times New Roman" w:hAnsi="Times New Roman"/>
          <w:sz w:val="23"/>
          <w:szCs w:val="23"/>
        </w:rPr>
        <w:t>Durasi kegiatannya</w:t>
      </w:r>
    </w:p>
    <w:p w:rsidR="004611B5" w:rsidRPr="003F72B6" w:rsidRDefault="004611B5" w:rsidP="00FC4749">
      <w:pPr>
        <w:pStyle w:val="ListParagraph"/>
        <w:numPr>
          <w:ilvl w:val="0"/>
          <w:numId w:val="13"/>
        </w:numPr>
        <w:spacing w:before="100" w:beforeAutospacing="1" w:after="100" w:afterAutospacing="1" w:line="240" w:lineRule="auto"/>
        <w:ind w:left="284" w:hanging="284"/>
        <w:jc w:val="both"/>
        <w:rPr>
          <w:rFonts w:ascii="Times New Roman" w:hAnsi="Times New Roman"/>
          <w:sz w:val="23"/>
          <w:szCs w:val="23"/>
        </w:rPr>
      </w:pPr>
      <w:r w:rsidRPr="003F72B6">
        <w:rPr>
          <w:rFonts w:ascii="Times New Roman" w:hAnsi="Times New Roman"/>
          <w:sz w:val="23"/>
          <w:szCs w:val="23"/>
        </w:rPr>
        <w:t>Frekuensi kegiatannya</w:t>
      </w:r>
    </w:p>
    <w:p w:rsidR="004611B5" w:rsidRPr="003F72B6" w:rsidRDefault="004611B5" w:rsidP="00FC4749">
      <w:pPr>
        <w:pStyle w:val="ListParagraph"/>
        <w:numPr>
          <w:ilvl w:val="0"/>
          <w:numId w:val="13"/>
        </w:numPr>
        <w:spacing w:before="100" w:beforeAutospacing="1" w:after="100" w:afterAutospacing="1" w:line="240" w:lineRule="auto"/>
        <w:ind w:left="284" w:hanging="284"/>
        <w:jc w:val="both"/>
        <w:rPr>
          <w:rFonts w:ascii="Times New Roman" w:hAnsi="Times New Roman"/>
          <w:sz w:val="23"/>
          <w:szCs w:val="23"/>
        </w:rPr>
      </w:pPr>
      <w:r w:rsidRPr="003F72B6">
        <w:rPr>
          <w:rFonts w:ascii="Times New Roman" w:hAnsi="Times New Roman"/>
          <w:sz w:val="23"/>
          <w:szCs w:val="23"/>
        </w:rPr>
        <w:t>Persistensinya(ketetapan atau kelekatannya)</w:t>
      </w:r>
    </w:p>
    <w:p w:rsidR="004611B5" w:rsidRPr="003F72B6" w:rsidRDefault="004611B5" w:rsidP="00FC4749">
      <w:pPr>
        <w:pStyle w:val="ListParagraph"/>
        <w:numPr>
          <w:ilvl w:val="0"/>
          <w:numId w:val="13"/>
        </w:numPr>
        <w:spacing w:before="100" w:beforeAutospacing="1" w:after="100" w:afterAutospacing="1" w:line="240" w:lineRule="auto"/>
        <w:ind w:left="284" w:hanging="284"/>
        <w:jc w:val="both"/>
        <w:rPr>
          <w:rFonts w:ascii="Times New Roman" w:hAnsi="Times New Roman"/>
          <w:sz w:val="23"/>
          <w:szCs w:val="23"/>
        </w:rPr>
      </w:pPr>
      <w:r w:rsidRPr="003F72B6">
        <w:rPr>
          <w:rFonts w:ascii="Times New Roman" w:hAnsi="Times New Roman"/>
          <w:sz w:val="23"/>
          <w:szCs w:val="23"/>
        </w:rPr>
        <w:t>Devosi (pengabdian) dan pengorbanan untuk mencapai tujuan</w:t>
      </w:r>
    </w:p>
    <w:p w:rsidR="004611B5" w:rsidRPr="003F72B6" w:rsidRDefault="004611B5" w:rsidP="00FC4749">
      <w:pPr>
        <w:pStyle w:val="ListParagraph"/>
        <w:numPr>
          <w:ilvl w:val="0"/>
          <w:numId w:val="13"/>
        </w:numPr>
        <w:spacing w:before="100" w:beforeAutospacing="1" w:after="100" w:afterAutospacing="1" w:line="240" w:lineRule="auto"/>
        <w:ind w:left="284" w:hanging="284"/>
        <w:jc w:val="both"/>
        <w:rPr>
          <w:rFonts w:ascii="Times New Roman" w:hAnsi="Times New Roman"/>
          <w:sz w:val="23"/>
          <w:szCs w:val="23"/>
        </w:rPr>
      </w:pPr>
      <w:r w:rsidRPr="003F72B6">
        <w:rPr>
          <w:rFonts w:ascii="Times New Roman" w:hAnsi="Times New Roman"/>
          <w:sz w:val="23"/>
          <w:szCs w:val="23"/>
        </w:rPr>
        <w:t>Ketabahan, keuletan, dan kemauannya</w:t>
      </w:r>
    </w:p>
    <w:p w:rsidR="004611B5" w:rsidRPr="003F72B6" w:rsidRDefault="004611B5" w:rsidP="00FC4749">
      <w:pPr>
        <w:pStyle w:val="ListParagraph"/>
        <w:numPr>
          <w:ilvl w:val="0"/>
          <w:numId w:val="13"/>
        </w:numPr>
        <w:spacing w:before="100" w:beforeAutospacing="1" w:after="100" w:afterAutospacing="1" w:line="240" w:lineRule="auto"/>
        <w:ind w:left="284" w:hanging="284"/>
        <w:jc w:val="both"/>
        <w:rPr>
          <w:rFonts w:ascii="Times New Roman" w:hAnsi="Times New Roman"/>
          <w:sz w:val="23"/>
          <w:szCs w:val="23"/>
        </w:rPr>
      </w:pPr>
      <w:r w:rsidRPr="003F72B6">
        <w:rPr>
          <w:rFonts w:ascii="Times New Roman" w:hAnsi="Times New Roman"/>
          <w:sz w:val="23"/>
          <w:szCs w:val="23"/>
        </w:rPr>
        <w:t>Tingkatan aspirasinya</w:t>
      </w:r>
    </w:p>
    <w:p w:rsidR="004611B5" w:rsidRPr="003F72B6" w:rsidRDefault="004611B5" w:rsidP="00FC4749">
      <w:pPr>
        <w:pStyle w:val="ListParagraph"/>
        <w:numPr>
          <w:ilvl w:val="0"/>
          <w:numId w:val="13"/>
        </w:numPr>
        <w:spacing w:before="100" w:beforeAutospacing="1" w:after="100" w:afterAutospacing="1" w:line="240" w:lineRule="auto"/>
        <w:ind w:left="284" w:hanging="284"/>
        <w:jc w:val="both"/>
        <w:rPr>
          <w:rFonts w:ascii="Times New Roman" w:hAnsi="Times New Roman"/>
          <w:sz w:val="23"/>
          <w:szCs w:val="23"/>
        </w:rPr>
      </w:pPr>
      <w:r w:rsidRPr="003F72B6">
        <w:rPr>
          <w:rFonts w:ascii="Times New Roman" w:hAnsi="Times New Roman"/>
          <w:sz w:val="23"/>
          <w:szCs w:val="23"/>
        </w:rPr>
        <w:t>Tingkatan kualifikasi dari prestasi yang dicapai dari kegiatannya</w:t>
      </w:r>
    </w:p>
    <w:p w:rsidR="004611B5" w:rsidRPr="003F72B6" w:rsidRDefault="004611B5" w:rsidP="00FC4749">
      <w:pPr>
        <w:pStyle w:val="ListParagraph"/>
        <w:numPr>
          <w:ilvl w:val="0"/>
          <w:numId w:val="13"/>
        </w:numPr>
        <w:spacing w:before="100" w:beforeAutospacing="1" w:after="100" w:afterAutospacing="1" w:line="240" w:lineRule="auto"/>
        <w:ind w:left="284" w:hanging="284"/>
        <w:jc w:val="both"/>
        <w:rPr>
          <w:rFonts w:ascii="Times New Roman" w:hAnsi="Times New Roman"/>
          <w:sz w:val="23"/>
          <w:szCs w:val="23"/>
        </w:rPr>
      </w:pPr>
      <w:r w:rsidRPr="003F72B6">
        <w:rPr>
          <w:rFonts w:ascii="Times New Roman" w:hAnsi="Times New Roman"/>
          <w:sz w:val="23"/>
          <w:szCs w:val="23"/>
        </w:rPr>
        <w:t>Arah sikapnya terhadap sasaran kegiatannya</w:t>
      </w:r>
    </w:p>
    <w:p w:rsidR="004611B5" w:rsidRPr="004611B5" w:rsidRDefault="004611B5" w:rsidP="00FC4749">
      <w:pPr>
        <w:pStyle w:val="ListParagraph"/>
        <w:spacing w:before="100" w:beforeAutospacing="1" w:after="100" w:afterAutospacing="1" w:line="240" w:lineRule="auto"/>
        <w:ind w:left="1080"/>
        <w:jc w:val="both"/>
        <w:rPr>
          <w:rFonts w:ascii="Times New Roman" w:hAnsi="Times New Roman"/>
          <w:sz w:val="23"/>
          <w:szCs w:val="23"/>
        </w:rPr>
      </w:pPr>
    </w:p>
    <w:p w:rsidR="004611B5" w:rsidRPr="004611B5" w:rsidRDefault="004611B5" w:rsidP="00FC4749">
      <w:pPr>
        <w:pStyle w:val="ListParagraph"/>
        <w:spacing w:before="100" w:beforeAutospacing="1" w:after="100" w:afterAutospacing="1" w:line="240" w:lineRule="auto"/>
        <w:ind w:left="0"/>
        <w:jc w:val="both"/>
        <w:rPr>
          <w:rFonts w:ascii="Times New Roman" w:hAnsi="Times New Roman"/>
          <w:b/>
          <w:i/>
          <w:sz w:val="23"/>
          <w:szCs w:val="23"/>
          <w:lang w:val="id-ID"/>
        </w:rPr>
      </w:pPr>
      <w:r w:rsidRPr="004611B5">
        <w:rPr>
          <w:rFonts w:ascii="Times New Roman" w:hAnsi="Times New Roman"/>
          <w:b/>
          <w:i/>
          <w:sz w:val="23"/>
          <w:szCs w:val="23"/>
          <w:lang w:val="id-ID"/>
        </w:rPr>
        <w:t>Motif Menonton</w:t>
      </w:r>
    </w:p>
    <w:p w:rsidR="004611B5" w:rsidRPr="004611B5" w:rsidRDefault="004611B5" w:rsidP="00FC4749">
      <w:pPr>
        <w:pStyle w:val="ListParagraph"/>
        <w:spacing w:line="240" w:lineRule="auto"/>
        <w:ind w:left="0" w:firstLine="567"/>
        <w:jc w:val="both"/>
        <w:rPr>
          <w:rFonts w:ascii="Times New Roman" w:hAnsi="Times New Roman"/>
          <w:sz w:val="23"/>
          <w:szCs w:val="23"/>
        </w:rPr>
      </w:pPr>
      <w:r w:rsidRPr="004611B5">
        <w:rPr>
          <w:rFonts w:ascii="Times New Roman" w:hAnsi="Times New Roman"/>
          <w:sz w:val="23"/>
          <w:szCs w:val="23"/>
        </w:rPr>
        <w:t xml:space="preserve">Alasan orang mengonsumsi isi pesan media </w:t>
      </w:r>
      <w:proofErr w:type="gramStart"/>
      <w:r w:rsidRPr="004611B5">
        <w:rPr>
          <w:rFonts w:ascii="Times New Roman" w:hAnsi="Times New Roman"/>
          <w:sz w:val="23"/>
          <w:szCs w:val="23"/>
        </w:rPr>
        <w:t>massa</w:t>
      </w:r>
      <w:proofErr w:type="gramEnd"/>
      <w:r w:rsidRPr="004611B5">
        <w:rPr>
          <w:rFonts w:ascii="Times New Roman" w:hAnsi="Times New Roman"/>
          <w:sz w:val="23"/>
          <w:szCs w:val="23"/>
        </w:rPr>
        <w:t xml:space="preserve"> bermacam-macam. Rivers &amp; Peterson (2003</w:t>
      </w:r>
      <w:proofErr w:type="gramStart"/>
      <w:r w:rsidRPr="004611B5">
        <w:rPr>
          <w:rFonts w:ascii="Times New Roman" w:hAnsi="Times New Roman"/>
          <w:sz w:val="23"/>
          <w:szCs w:val="23"/>
        </w:rPr>
        <w:t>;316</w:t>
      </w:r>
      <w:proofErr w:type="gramEnd"/>
      <w:r w:rsidRPr="004611B5">
        <w:rPr>
          <w:rFonts w:ascii="Times New Roman" w:hAnsi="Times New Roman"/>
          <w:sz w:val="23"/>
          <w:szCs w:val="23"/>
        </w:rPr>
        <w:t>) mengungkapkan bahwa , pada dasarnya ada tiga alasan khalayak atau pemirsa menggunakan media: Pertama, keinginan di kalangan pemirsa atau khalayak untuk ditenangkan dengan bujukan bahwa segala sesuatu baik-baik saja. Kedua, mereka bisa mengalihkan kesalahan atas terjadinya suatu masalah kepihak lain. Ketiga, mereka ingin mendengarkan saran-saran gampang untuk merasa lebih baik.</w:t>
      </w:r>
    </w:p>
    <w:p w:rsidR="004611B5" w:rsidRPr="004611B5" w:rsidRDefault="004611B5" w:rsidP="00FC4749">
      <w:pPr>
        <w:pStyle w:val="ListParagraph"/>
        <w:spacing w:line="240" w:lineRule="auto"/>
        <w:ind w:left="0"/>
        <w:jc w:val="both"/>
        <w:rPr>
          <w:rFonts w:ascii="Times New Roman" w:hAnsi="Times New Roman"/>
          <w:sz w:val="23"/>
          <w:szCs w:val="23"/>
        </w:rPr>
      </w:pPr>
      <w:r w:rsidRPr="004611B5">
        <w:rPr>
          <w:rFonts w:ascii="Times New Roman" w:hAnsi="Times New Roman"/>
          <w:sz w:val="23"/>
          <w:szCs w:val="23"/>
        </w:rPr>
        <w:t>McQuail (1987:72) merumuskan motif dalam menggunakan media mass, yaitu:</w:t>
      </w:r>
    </w:p>
    <w:p w:rsidR="004611B5" w:rsidRPr="004611B5" w:rsidRDefault="004611B5" w:rsidP="00FC4749">
      <w:pPr>
        <w:pStyle w:val="ListParagraph"/>
        <w:numPr>
          <w:ilvl w:val="0"/>
          <w:numId w:val="14"/>
        </w:numPr>
        <w:spacing w:line="240" w:lineRule="auto"/>
        <w:ind w:left="284" w:hanging="284"/>
        <w:jc w:val="both"/>
        <w:rPr>
          <w:rFonts w:ascii="Times New Roman" w:hAnsi="Times New Roman"/>
          <w:sz w:val="23"/>
          <w:szCs w:val="23"/>
        </w:rPr>
      </w:pPr>
      <w:r w:rsidRPr="004611B5">
        <w:rPr>
          <w:rFonts w:ascii="Times New Roman" w:hAnsi="Times New Roman"/>
          <w:sz w:val="23"/>
          <w:szCs w:val="23"/>
        </w:rPr>
        <w:t>Motif Informasi</w:t>
      </w:r>
    </w:p>
    <w:p w:rsidR="004611B5" w:rsidRPr="004611B5" w:rsidRDefault="004611B5" w:rsidP="00FC4749">
      <w:pPr>
        <w:pStyle w:val="ListParagraph"/>
        <w:numPr>
          <w:ilvl w:val="0"/>
          <w:numId w:val="15"/>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Mencari berita tentang peristiwa dan kondisi yang berkaitan dengan lingkungan terdekat, masyarakat dan dunia.</w:t>
      </w:r>
    </w:p>
    <w:p w:rsidR="004611B5" w:rsidRPr="004611B5" w:rsidRDefault="004611B5" w:rsidP="00FC4749">
      <w:pPr>
        <w:pStyle w:val="ListParagraph"/>
        <w:numPr>
          <w:ilvl w:val="0"/>
          <w:numId w:val="15"/>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Mencari bimbingan menyangkut berbagai masalah praktis, pendapat dan hal-hal lain yang berkaitan dengan penentuan pilihan.</w:t>
      </w:r>
    </w:p>
    <w:p w:rsidR="004611B5" w:rsidRPr="004611B5" w:rsidRDefault="004611B5" w:rsidP="00FC4749">
      <w:pPr>
        <w:pStyle w:val="ListParagraph"/>
        <w:numPr>
          <w:ilvl w:val="0"/>
          <w:numId w:val="15"/>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Memuaskan rasa ingin tahu dari minat umum.</w:t>
      </w:r>
    </w:p>
    <w:p w:rsidR="004611B5" w:rsidRPr="004611B5" w:rsidRDefault="004611B5" w:rsidP="00FC4749">
      <w:pPr>
        <w:pStyle w:val="ListParagraph"/>
        <w:numPr>
          <w:ilvl w:val="0"/>
          <w:numId w:val="15"/>
        </w:numPr>
        <w:spacing w:line="240" w:lineRule="auto"/>
        <w:ind w:left="567" w:hanging="283"/>
        <w:jc w:val="both"/>
        <w:rPr>
          <w:rFonts w:ascii="Times New Roman" w:hAnsi="Times New Roman"/>
          <w:sz w:val="23"/>
          <w:szCs w:val="23"/>
        </w:rPr>
      </w:pPr>
      <w:r w:rsidRPr="004611B5">
        <w:rPr>
          <w:rFonts w:ascii="Times New Roman" w:hAnsi="Times New Roman"/>
          <w:sz w:val="23"/>
          <w:szCs w:val="23"/>
        </w:rPr>
        <w:t>Belajar, pendidikan diri sendiri</w:t>
      </w:r>
    </w:p>
    <w:p w:rsidR="004611B5" w:rsidRPr="004611B5" w:rsidRDefault="004611B5" w:rsidP="00FC4749">
      <w:pPr>
        <w:pStyle w:val="ListParagraph"/>
        <w:numPr>
          <w:ilvl w:val="0"/>
          <w:numId w:val="15"/>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Memperoleh rasa damai melalui penambahan pengetahuan</w:t>
      </w:r>
    </w:p>
    <w:p w:rsidR="004611B5" w:rsidRPr="004611B5" w:rsidRDefault="004611B5" w:rsidP="00FC4749">
      <w:pPr>
        <w:pStyle w:val="ListParagraph"/>
        <w:numPr>
          <w:ilvl w:val="0"/>
          <w:numId w:val="14"/>
        </w:numPr>
        <w:spacing w:line="240" w:lineRule="auto"/>
        <w:ind w:left="284" w:hanging="284"/>
        <w:jc w:val="both"/>
        <w:rPr>
          <w:rFonts w:ascii="Times New Roman" w:hAnsi="Times New Roman"/>
          <w:sz w:val="23"/>
          <w:szCs w:val="23"/>
        </w:rPr>
      </w:pPr>
      <w:r w:rsidRPr="004611B5">
        <w:rPr>
          <w:rFonts w:ascii="Times New Roman" w:hAnsi="Times New Roman"/>
          <w:sz w:val="23"/>
          <w:szCs w:val="23"/>
        </w:rPr>
        <w:t>Motif Identitas pribadi</w:t>
      </w:r>
    </w:p>
    <w:p w:rsidR="004611B5" w:rsidRPr="004611B5" w:rsidRDefault="004611B5" w:rsidP="00FC4749">
      <w:pPr>
        <w:pStyle w:val="ListParagraph"/>
        <w:numPr>
          <w:ilvl w:val="0"/>
          <w:numId w:val="16"/>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Menemukan penunjang nilai-nilai pribadi.</w:t>
      </w:r>
    </w:p>
    <w:p w:rsidR="004611B5" w:rsidRPr="004611B5" w:rsidRDefault="004611B5" w:rsidP="00FC4749">
      <w:pPr>
        <w:pStyle w:val="ListParagraph"/>
        <w:numPr>
          <w:ilvl w:val="0"/>
          <w:numId w:val="16"/>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Menemukan model prilaku.</w:t>
      </w:r>
    </w:p>
    <w:p w:rsidR="004611B5" w:rsidRPr="004611B5" w:rsidRDefault="004611B5" w:rsidP="00FC4749">
      <w:pPr>
        <w:pStyle w:val="ListParagraph"/>
        <w:numPr>
          <w:ilvl w:val="0"/>
          <w:numId w:val="16"/>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Mengidentifikasi diri dengan nilai-nilai lain (dalam media).</w:t>
      </w:r>
    </w:p>
    <w:p w:rsidR="004611B5" w:rsidRPr="004611B5" w:rsidRDefault="004611B5" w:rsidP="00FC4749">
      <w:pPr>
        <w:pStyle w:val="ListParagraph"/>
        <w:numPr>
          <w:ilvl w:val="0"/>
          <w:numId w:val="16"/>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Meningkatkan pemahaman tentang diri sendiri.</w:t>
      </w:r>
    </w:p>
    <w:p w:rsidR="004611B5" w:rsidRPr="004611B5" w:rsidRDefault="004611B5" w:rsidP="00FC4749">
      <w:pPr>
        <w:pStyle w:val="ListParagraph"/>
        <w:numPr>
          <w:ilvl w:val="0"/>
          <w:numId w:val="14"/>
        </w:numPr>
        <w:spacing w:line="240" w:lineRule="auto"/>
        <w:ind w:left="284" w:hanging="284"/>
        <w:jc w:val="both"/>
        <w:rPr>
          <w:rFonts w:ascii="Times New Roman" w:hAnsi="Times New Roman"/>
          <w:sz w:val="23"/>
          <w:szCs w:val="23"/>
        </w:rPr>
      </w:pPr>
      <w:r w:rsidRPr="004611B5">
        <w:rPr>
          <w:rFonts w:ascii="Times New Roman" w:hAnsi="Times New Roman"/>
          <w:sz w:val="23"/>
          <w:szCs w:val="23"/>
        </w:rPr>
        <w:t>Motif Integrasi dan interaksi social</w:t>
      </w:r>
    </w:p>
    <w:p w:rsidR="004611B5" w:rsidRPr="004611B5" w:rsidRDefault="004611B5" w:rsidP="00FC4749">
      <w:pPr>
        <w:pStyle w:val="ListParagraph"/>
        <w:numPr>
          <w:ilvl w:val="0"/>
          <w:numId w:val="17"/>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Memperoleh pengetahuan tentang keadaan orang lain; empati sosial.</w:t>
      </w:r>
    </w:p>
    <w:p w:rsidR="004611B5" w:rsidRPr="004611B5" w:rsidRDefault="004611B5" w:rsidP="00FC4749">
      <w:pPr>
        <w:pStyle w:val="ListParagraph"/>
        <w:numPr>
          <w:ilvl w:val="0"/>
          <w:numId w:val="17"/>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Mengidentifikasikan diri dengan orang lain dan meningkatkan rasa memiliki.</w:t>
      </w:r>
    </w:p>
    <w:p w:rsidR="004611B5" w:rsidRPr="004611B5" w:rsidRDefault="004611B5" w:rsidP="00FC4749">
      <w:pPr>
        <w:pStyle w:val="ListParagraph"/>
        <w:numPr>
          <w:ilvl w:val="0"/>
          <w:numId w:val="17"/>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Menemukan bahan percakapan dan interaksi sosial.</w:t>
      </w:r>
    </w:p>
    <w:p w:rsidR="004611B5" w:rsidRPr="004611B5" w:rsidRDefault="004611B5" w:rsidP="00FC4749">
      <w:pPr>
        <w:pStyle w:val="ListParagraph"/>
        <w:numPr>
          <w:ilvl w:val="0"/>
          <w:numId w:val="17"/>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Memperoleh teman selain dari manusia.</w:t>
      </w:r>
    </w:p>
    <w:p w:rsidR="004611B5" w:rsidRPr="004611B5" w:rsidRDefault="004611B5" w:rsidP="00FC4749">
      <w:pPr>
        <w:pStyle w:val="ListParagraph"/>
        <w:numPr>
          <w:ilvl w:val="0"/>
          <w:numId w:val="17"/>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Membantu menjalankan peran sosial.</w:t>
      </w:r>
    </w:p>
    <w:p w:rsidR="004611B5" w:rsidRPr="004611B5" w:rsidRDefault="004611B5" w:rsidP="00FC4749">
      <w:pPr>
        <w:pStyle w:val="ListParagraph"/>
        <w:numPr>
          <w:ilvl w:val="0"/>
          <w:numId w:val="17"/>
        </w:numPr>
        <w:spacing w:line="240" w:lineRule="auto"/>
        <w:ind w:left="567" w:hanging="283"/>
        <w:jc w:val="both"/>
        <w:rPr>
          <w:rFonts w:ascii="Times New Roman" w:hAnsi="Times New Roman"/>
          <w:sz w:val="23"/>
          <w:szCs w:val="23"/>
        </w:rPr>
      </w:pPr>
      <w:r w:rsidRPr="004611B5">
        <w:rPr>
          <w:rFonts w:ascii="Times New Roman" w:hAnsi="Times New Roman"/>
          <w:sz w:val="23"/>
          <w:szCs w:val="23"/>
        </w:rPr>
        <w:lastRenderedPageBreak/>
        <w:t>Memungkinkan seseorang untuk dapat menghubungi sanak-keluarga, teman dan masyarakat.</w:t>
      </w:r>
    </w:p>
    <w:p w:rsidR="004611B5" w:rsidRPr="004611B5" w:rsidRDefault="004611B5" w:rsidP="00FC4749">
      <w:pPr>
        <w:pStyle w:val="ListParagraph"/>
        <w:numPr>
          <w:ilvl w:val="0"/>
          <w:numId w:val="14"/>
        </w:numPr>
        <w:spacing w:line="240" w:lineRule="auto"/>
        <w:ind w:left="284" w:hanging="284"/>
        <w:jc w:val="both"/>
        <w:rPr>
          <w:rFonts w:ascii="Times New Roman" w:hAnsi="Times New Roman"/>
          <w:sz w:val="23"/>
          <w:szCs w:val="23"/>
        </w:rPr>
      </w:pPr>
      <w:r w:rsidRPr="004611B5">
        <w:rPr>
          <w:rFonts w:ascii="Times New Roman" w:hAnsi="Times New Roman"/>
          <w:sz w:val="23"/>
          <w:szCs w:val="23"/>
        </w:rPr>
        <w:t>Motif Hiburan</w:t>
      </w:r>
    </w:p>
    <w:p w:rsidR="004611B5" w:rsidRPr="004611B5" w:rsidRDefault="004611B5" w:rsidP="00FC4749">
      <w:pPr>
        <w:pStyle w:val="ListParagraph"/>
        <w:numPr>
          <w:ilvl w:val="0"/>
          <w:numId w:val="18"/>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Melepaskan diri atau terpisah dari permasalahan.</w:t>
      </w:r>
    </w:p>
    <w:p w:rsidR="004611B5" w:rsidRPr="004611B5" w:rsidRDefault="004611B5" w:rsidP="00FC4749">
      <w:pPr>
        <w:pStyle w:val="ListParagraph"/>
        <w:numPr>
          <w:ilvl w:val="0"/>
          <w:numId w:val="18"/>
        </w:numPr>
        <w:spacing w:line="240" w:lineRule="auto"/>
        <w:ind w:left="567" w:hanging="283"/>
        <w:jc w:val="both"/>
        <w:rPr>
          <w:rFonts w:ascii="Times New Roman" w:hAnsi="Times New Roman"/>
          <w:sz w:val="23"/>
          <w:szCs w:val="23"/>
        </w:rPr>
      </w:pPr>
      <w:r w:rsidRPr="004611B5">
        <w:rPr>
          <w:rFonts w:ascii="Times New Roman" w:hAnsi="Times New Roman"/>
          <w:sz w:val="23"/>
          <w:szCs w:val="23"/>
        </w:rPr>
        <w:t>Bersantai.</w:t>
      </w:r>
    </w:p>
    <w:p w:rsidR="004611B5" w:rsidRPr="004611B5" w:rsidRDefault="004611B5" w:rsidP="00FC4749">
      <w:pPr>
        <w:pStyle w:val="ListParagraph"/>
        <w:numPr>
          <w:ilvl w:val="0"/>
          <w:numId w:val="18"/>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Memperoleh kenikmatan jiwa dan estetis.</w:t>
      </w:r>
    </w:p>
    <w:p w:rsidR="004611B5" w:rsidRPr="004611B5" w:rsidRDefault="004611B5" w:rsidP="00FC4749">
      <w:pPr>
        <w:pStyle w:val="ListParagraph"/>
        <w:numPr>
          <w:ilvl w:val="0"/>
          <w:numId w:val="18"/>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Mengisi waktu.</w:t>
      </w:r>
    </w:p>
    <w:p w:rsidR="004611B5" w:rsidRPr="004611B5" w:rsidRDefault="004611B5" w:rsidP="00FC4749">
      <w:pPr>
        <w:pStyle w:val="ListParagraph"/>
        <w:numPr>
          <w:ilvl w:val="0"/>
          <w:numId w:val="18"/>
        </w:numPr>
        <w:spacing w:line="240" w:lineRule="auto"/>
        <w:ind w:left="567" w:hanging="283"/>
        <w:jc w:val="both"/>
        <w:rPr>
          <w:rFonts w:ascii="Times New Roman" w:hAnsi="Times New Roman"/>
          <w:sz w:val="23"/>
          <w:szCs w:val="23"/>
        </w:rPr>
      </w:pPr>
      <w:r w:rsidRPr="004611B5">
        <w:rPr>
          <w:rFonts w:ascii="Times New Roman" w:hAnsi="Times New Roman"/>
          <w:sz w:val="23"/>
          <w:szCs w:val="23"/>
        </w:rPr>
        <w:t>Penyaluran emosi.</w:t>
      </w:r>
    </w:p>
    <w:p w:rsidR="004611B5" w:rsidRPr="004611B5" w:rsidRDefault="004611B5" w:rsidP="00FC4749">
      <w:pPr>
        <w:pStyle w:val="ListParagraph"/>
        <w:numPr>
          <w:ilvl w:val="0"/>
          <w:numId w:val="18"/>
        </w:numPr>
        <w:spacing w:line="240" w:lineRule="auto"/>
        <w:ind w:left="567" w:hanging="283"/>
        <w:jc w:val="both"/>
        <w:rPr>
          <w:rFonts w:ascii="Times New Roman" w:hAnsi="Times New Roman"/>
          <w:sz w:val="23"/>
          <w:szCs w:val="23"/>
        </w:rPr>
      </w:pPr>
      <w:r w:rsidRPr="004611B5">
        <w:rPr>
          <w:rFonts w:ascii="Times New Roman" w:hAnsi="Times New Roman"/>
          <w:sz w:val="23"/>
          <w:szCs w:val="23"/>
        </w:rPr>
        <w:t>Membangkitkan gairah seks.</w:t>
      </w:r>
    </w:p>
    <w:p w:rsidR="004611B5" w:rsidRPr="004611B5" w:rsidRDefault="004611B5" w:rsidP="00FC4749">
      <w:pPr>
        <w:pStyle w:val="ListParagraph"/>
        <w:spacing w:line="240" w:lineRule="auto"/>
        <w:ind w:left="0"/>
        <w:jc w:val="both"/>
        <w:rPr>
          <w:rFonts w:ascii="Times New Roman" w:hAnsi="Times New Roman"/>
          <w:b/>
          <w:i/>
          <w:sz w:val="23"/>
          <w:szCs w:val="23"/>
          <w:lang w:val="id-ID"/>
        </w:rPr>
      </w:pPr>
    </w:p>
    <w:p w:rsidR="004611B5" w:rsidRPr="004611B5" w:rsidRDefault="00843EE3" w:rsidP="00FC4749">
      <w:pPr>
        <w:pStyle w:val="ListParagraph"/>
        <w:spacing w:line="240" w:lineRule="auto"/>
        <w:ind w:left="0"/>
        <w:jc w:val="both"/>
        <w:rPr>
          <w:rFonts w:ascii="Times New Roman" w:hAnsi="Times New Roman"/>
          <w:b/>
          <w:i/>
          <w:sz w:val="23"/>
          <w:szCs w:val="23"/>
          <w:lang w:val="id-ID"/>
        </w:rPr>
      </w:pPr>
      <w:r>
        <w:rPr>
          <w:rFonts w:ascii="Times New Roman" w:hAnsi="Times New Roman"/>
          <w:b/>
          <w:i/>
          <w:sz w:val="23"/>
          <w:szCs w:val="23"/>
          <w:lang w:val="id-ID"/>
        </w:rPr>
        <w:t>Stasiun</w:t>
      </w:r>
      <w:r w:rsidR="004611B5" w:rsidRPr="004611B5">
        <w:rPr>
          <w:rFonts w:ascii="Times New Roman" w:hAnsi="Times New Roman"/>
          <w:b/>
          <w:i/>
          <w:sz w:val="23"/>
          <w:szCs w:val="23"/>
          <w:lang w:val="id-ID"/>
        </w:rPr>
        <w:t xml:space="preserve"> Televisi</w:t>
      </w:r>
    </w:p>
    <w:p w:rsidR="004611B5" w:rsidRPr="004611B5" w:rsidRDefault="004611B5" w:rsidP="00FC4749">
      <w:pPr>
        <w:pStyle w:val="ListParagraph"/>
        <w:spacing w:line="240" w:lineRule="auto"/>
        <w:ind w:left="0" w:firstLine="567"/>
        <w:jc w:val="both"/>
        <w:rPr>
          <w:rFonts w:ascii="Times New Roman" w:hAnsi="Times New Roman"/>
          <w:b/>
          <w:i/>
          <w:sz w:val="23"/>
          <w:szCs w:val="23"/>
          <w:lang w:val="id-ID"/>
        </w:rPr>
      </w:pPr>
      <w:r w:rsidRPr="004611B5">
        <w:rPr>
          <w:rFonts w:ascii="Times New Roman" w:hAnsi="Times New Roman"/>
          <w:sz w:val="23"/>
          <w:szCs w:val="23"/>
        </w:rPr>
        <w:t>Stasiun televisi adalah sebuah bangunan yang dilengkapi dengan peralatan televisi, termasuk pemancar atau perlengkapan penerimaan siaran, serta peralatan-</w:t>
      </w:r>
      <w:proofErr w:type="gramStart"/>
      <w:r w:rsidRPr="004611B5">
        <w:rPr>
          <w:rFonts w:ascii="Times New Roman" w:hAnsi="Times New Roman"/>
          <w:sz w:val="23"/>
          <w:szCs w:val="23"/>
        </w:rPr>
        <w:t>peralatan  untuk</w:t>
      </w:r>
      <w:proofErr w:type="gramEnd"/>
      <w:r w:rsidRPr="004611B5">
        <w:rPr>
          <w:rFonts w:ascii="Times New Roman" w:hAnsi="Times New Roman"/>
          <w:sz w:val="23"/>
          <w:szCs w:val="23"/>
        </w:rPr>
        <w:t xml:space="preserve"> menyelanggaran rangkaian proses produksi-siaran program acara televisi kepada masyarakat, baik yang dikelola oleh pemerintah maupun swasta.</w:t>
      </w:r>
    </w:p>
    <w:p w:rsidR="004611B5" w:rsidRPr="004611B5" w:rsidRDefault="004611B5" w:rsidP="00FC4749">
      <w:pPr>
        <w:pStyle w:val="ListParagraph"/>
        <w:spacing w:line="240" w:lineRule="auto"/>
        <w:ind w:left="0" w:firstLine="567"/>
        <w:jc w:val="both"/>
        <w:rPr>
          <w:rFonts w:ascii="Times New Roman" w:hAnsi="Times New Roman"/>
          <w:sz w:val="23"/>
          <w:szCs w:val="23"/>
        </w:rPr>
      </w:pPr>
      <w:r w:rsidRPr="004611B5">
        <w:rPr>
          <w:rFonts w:ascii="Times New Roman" w:hAnsi="Times New Roman"/>
          <w:sz w:val="23"/>
          <w:szCs w:val="23"/>
        </w:rPr>
        <w:t>Klasifikasi jasa penyiaran stasiun televisi menurut undang-undang yang berlaku di Indonesia dibagi menjadi empat lembaga, yaitu sebagai berikut:</w:t>
      </w:r>
    </w:p>
    <w:p w:rsidR="004611B5" w:rsidRPr="004611B5" w:rsidRDefault="004611B5" w:rsidP="00FC4749">
      <w:pPr>
        <w:pStyle w:val="ListParagraph"/>
        <w:numPr>
          <w:ilvl w:val="0"/>
          <w:numId w:val="19"/>
        </w:numPr>
        <w:spacing w:after="0" w:line="240" w:lineRule="auto"/>
        <w:ind w:left="284" w:hanging="284"/>
        <w:jc w:val="both"/>
        <w:rPr>
          <w:rFonts w:ascii="Times New Roman" w:hAnsi="Times New Roman"/>
          <w:sz w:val="23"/>
          <w:szCs w:val="23"/>
        </w:rPr>
      </w:pPr>
      <w:r w:rsidRPr="004611B5">
        <w:rPr>
          <w:rFonts w:ascii="Times New Roman" w:hAnsi="Times New Roman"/>
          <w:sz w:val="23"/>
          <w:szCs w:val="23"/>
        </w:rPr>
        <w:t>Lembaga Penyiaran Publik</w:t>
      </w:r>
    </w:p>
    <w:p w:rsidR="004611B5" w:rsidRPr="004611B5" w:rsidRDefault="004611B5" w:rsidP="00FC4749">
      <w:pPr>
        <w:pStyle w:val="ListParagraph"/>
        <w:spacing w:line="240" w:lineRule="auto"/>
        <w:ind w:left="284"/>
        <w:jc w:val="both"/>
        <w:rPr>
          <w:rFonts w:ascii="Times New Roman" w:hAnsi="Times New Roman"/>
          <w:sz w:val="23"/>
          <w:szCs w:val="23"/>
        </w:rPr>
      </w:pPr>
      <w:r w:rsidRPr="004611B5">
        <w:rPr>
          <w:rFonts w:ascii="Times New Roman" w:hAnsi="Times New Roman"/>
          <w:sz w:val="23"/>
          <w:szCs w:val="23"/>
        </w:rPr>
        <w:t>Lembaga Penyiaran Publik adalah lembaga penyiaran yang berbentuk badan hokum yang didirikan oleh Negara, bersifat independen, netral, tidak komersial, dan berfungsi memberikan layanan siaran televisi untuk kepentiangan masyarakat. Lembaga Penyiaran Publik dalam jasa penyiran stasiun televisi di Indonesia adalah Televisi Republik Indonesia (TVRI).</w:t>
      </w:r>
    </w:p>
    <w:p w:rsidR="004611B5" w:rsidRPr="004611B5" w:rsidRDefault="004611B5" w:rsidP="00FC4749">
      <w:pPr>
        <w:pStyle w:val="ListParagraph"/>
        <w:numPr>
          <w:ilvl w:val="0"/>
          <w:numId w:val="19"/>
        </w:numPr>
        <w:spacing w:after="0" w:line="240" w:lineRule="auto"/>
        <w:ind w:left="284" w:hanging="284"/>
        <w:jc w:val="both"/>
        <w:rPr>
          <w:rFonts w:ascii="Times New Roman" w:hAnsi="Times New Roman"/>
          <w:sz w:val="23"/>
          <w:szCs w:val="23"/>
        </w:rPr>
      </w:pPr>
      <w:r w:rsidRPr="004611B5">
        <w:rPr>
          <w:rFonts w:ascii="Times New Roman" w:hAnsi="Times New Roman"/>
          <w:sz w:val="23"/>
          <w:szCs w:val="23"/>
        </w:rPr>
        <w:t>Lembaga Penyiaran Swasta</w:t>
      </w:r>
    </w:p>
    <w:p w:rsidR="004611B5" w:rsidRPr="004611B5" w:rsidRDefault="004611B5" w:rsidP="00FC4749">
      <w:pPr>
        <w:pStyle w:val="ListParagraph"/>
        <w:spacing w:line="240" w:lineRule="auto"/>
        <w:ind w:left="284"/>
        <w:jc w:val="both"/>
        <w:rPr>
          <w:rFonts w:ascii="Times New Roman" w:hAnsi="Times New Roman"/>
          <w:sz w:val="23"/>
          <w:szCs w:val="23"/>
        </w:rPr>
      </w:pPr>
      <w:r w:rsidRPr="004611B5">
        <w:rPr>
          <w:rFonts w:ascii="Times New Roman" w:hAnsi="Times New Roman"/>
          <w:sz w:val="23"/>
          <w:szCs w:val="23"/>
        </w:rPr>
        <w:t>Lembaga Penyiaran Swasta adalah lembaga penyiaran yang bersifat komersial, berbentuk badan hokum Indonesia, yang bidang usahanya hanya menyelenggarakan jasa penyiaran saja. Lembaga Penyiaran Swasta hanya boleh dimiliki oleh badan hokum Indonesia atau warga negara Indonesia saja. Isi dan cakupan siaran lembaga ini sangat dibatasi, hanya boleh menyelenggarakan 1 (satu) siaran dengan 1 (satu) saluran siaran pada 1 (satu) cakupan wilayah tertentu baik lokal, regional maupun nasional.</w:t>
      </w:r>
    </w:p>
    <w:p w:rsidR="004611B5" w:rsidRPr="004611B5" w:rsidRDefault="004611B5" w:rsidP="00FC4749">
      <w:pPr>
        <w:pStyle w:val="ListParagraph"/>
        <w:numPr>
          <w:ilvl w:val="0"/>
          <w:numId w:val="19"/>
        </w:numPr>
        <w:spacing w:after="0" w:line="240" w:lineRule="auto"/>
        <w:ind w:left="284" w:hanging="284"/>
        <w:jc w:val="both"/>
        <w:rPr>
          <w:rFonts w:ascii="Times New Roman" w:hAnsi="Times New Roman"/>
          <w:sz w:val="23"/>
          <w:szCs w:val="23"/>
        </w:rPr>
      </w:pPr>
      <w:r w:rsidRPr="004611B5">
        <w:rPr>
          <w:rFonts w:ascii="Times New Roman" w:hAnsi="Times New Roman"/>
          <w:sz w:val="23"/>
          <w:szCs w:val="23"/>
        </w:rPr>
        <w:t>Lembaga Penyiaran Komunitas</w:t>
      </w:r>
    </w:p>
    <w:p w:rsidR="004611B5" w:rsidRDefault="004611B5" w:rsidP="00FC4749">
      <w:pPr>
        <w:pStyle w:val="ListParagraph"/>
        <w:spacing w:line="240" w:lineRule="auto"/>
        <w:ind w:left="284"/>
        <w:jc w:val="both"/>
        <w:rPr>
          <w:rFonts w:ascii="Times New Roman" w:hAnsi="Times New Roman"/>
          <w:sz w:val="23"/>
          <w:szCs w:val="23"/>
          <w:lang w:val="id-ID"/>
        </w:rPr>
      </w:pPr>
      <w:r w:rsidRPr="004611B5">
        <w:rPr>
          <w:rFonts w:ascii="Times New Roman" w:hAnsi="Times New Roman"/>
          <w:sz w:val="23"/>
          <w:szCs w:val="23"/>
        </w:rPr>
        <w:t>Lembaga penyiaran Komunitas adalah lembaga penyiaran berbentuk badan hokum Indonesia, didirikan oleh suatu komunitas tertentu, bersifat independen dan tidak komersial, dengan daya hantar rendah, luas jangkauan wilayah terbatas, serta hanya untuk melayani kepentingan komunitasnya saja.</w:t>
      </w:r>
    </w:p>
    <w:p w:rsidR="004611B5" w:rsidRPr="004611B5" w:rsidRDefault="004611B5" w:rsidP="00FC4749">
      <w:pPr>
        <w:pStyle w:val="ListParagraph"/>
        <w:numPr>
          <w:ilvl w:val="0"/>
          <w:numId w:val="19"/>
        </w:numPr>
        <w:spacing w:after="0" w:line="240" w:lineRule="auto"/>
        <w:ind w:left="284" w:hanging="284"/>
        <w:jc w:val="both"/>
        <w:rPr>
          <w:rFonts w:ascii="Times New Roman" w:hAnsi="Times New Roman"/>
          <w:sz w:val="23"/>
          <w:szCs w:val="23"/>
        </w:rPr>
      </w:pPr>
      <w:r w:rsidRPr="004611B5">
        <w:rPr>
          <w:rFonts w:ascii="Times New Roman" w:hAnsi="Times New Roman"/>
          <w:sz w:val="23"/>
          <w:szCs w:val="23"/>
        </w:rPr>
        <w:t>Lembaga Penyiaran Berlangganan</w:t>
      </w:r>
    </w:p>
    <w:p w:rsidR="004611B5" w:rsidRDefault="004611B5" w:rsidP="00FC4749">
      <w:pPr>
        <w:pStyle w:val="ListParagraph"/>
        <w:spacing w:line="240" w:lineRule="auto"/>
        <w:ind w:left="284"/>
        <w:jc w:val="both"/>
        <w:rPr>
          <w:rFonts w:ascii="Times New Roman" w:hAnsi="Times New Roman"/>
          <w:sz w:val="23"/>
          <w:szCs w:val="23"/>
          <w:lang w:val="id-ID"/>
        </w:rPr>
      </w:pPr>
      <w:proofErr w:type="gramStart"/>
      <w:r w:rsidRPr="004611B5">
        <w:rPr>
          <w:rFonts w:ascii="Times New Roman" w:hAnsi="Times New Roman"/>
          <w:sz w:val="23"/>
          <w:szCs w:val="23"/>
        </w:rPr>
        <w:t>Lembaga Penyiaran Berlangganan adalah lembaga penyiaran badan hikum di Indonesia, yang bidang usahanya hanya menyelenggarakan jasa penyiaran berlangganan dan wajib terlebih dahulu memperoleh ijin penyelenggaraan penyiaran berlangganan.</w:t>
      </w:r>
      <w:proofErr w:type="gramEnd"/>
    </w:p>
    <w:p w:rsidR="000F7BBB" w:rsidRDefault="000F7BBB" w:rsidP="00FC4749">
      <w:pPr>
        <w:pStyle w:val="ListParagraph"/>
        <w:spacing w:line="240" w:lineRule="auto"/>
        <w:ind w:left="284"/>
        <w:jc w:val="both"/>
        <w:rPr>
          <w:rFonts w:ascii="Times New Roman" w:hAnsi="Times New Roman"/>
          <w:sz w:val="23"/>
          <w:szCs w:val="23"/>
          <w:lang w:val="id-ID"/>
        </w:rPr>
      </w:pPr>
    </w:p>
    <w:p w:rsidR="000F7BBB" w:rsidRPr="000F7BBB" w:rsidRDefault="000F7BBB" w:rsidP="00FC4749">
      <w:pPr>
        <w:pStyle w:val="ListParagraph"/>
        <w:spacing w:line="240" w:lineRule="auto"/>
        <w:ind w:left="284"/>
        <w:jc w:val="both"/>
        <w:rPr>
          <w:rFonts w:ascii="Times New Roman" w:hAnsi="Times New Roman"/>
          <w:sz w:val="23"/>
          <w:szCs w:val="23"/>
          <w:lang w:val="id-ID"/>
        </w:rPr>
      </w:pPr>
    </w:p>
    <w:p w:rsidR="004611B5" w:rsidRPr="004611B5" w:rsidRDefault="004611B5" w:rsidP="00FC4749">
      <w:pPr>
        <w:pStyle w:val="ListParagraph"/>
        <w:spacing w:line="240" w:lineRule="auto"/>
        <w:ind w:left="0"/>
        <w:jc w:val="both"/>
        <w:rPr>
          <w:rFonts w:ascii="Times New Roman" w:hAnsi="Times New Roman"/>
          <w:b/>
          <w:i/>
          <w:sz w:val="23"/>
          <w:szCs w:val="23"/>
          <w:lang w:val="id-ID"/>
        </w:rPr>
      </w:pPr>
      <w:r w:rsidRPr="004611B5">
        <w:rPr>
          <w:rFonts w:ascii="Times New Roman" w:hAnsi="Times New Roman"/>
          <w:b/>
          <w:i/>
          <w:sz w:val="23"/>
          <w:szCs w:val="23"/>
          <w:lang w:val="id-ID"/>
        </w:rPr>
        <w:lastRenderedPageBreak/>
        <w:t>Masyarakat dan Ciri-ciri Masyarakat</w:t>
      </w:r>
    </w:p>
    <w:p w:rsidR="004611B5" w:rsidRPr="004611B5" w:rsidRDefault="004611B5" w:rsidP="00FC4749">
      <w:pPr>
        <w:pStyle w:val="ListParagraph"/>
        <w:spacing w:line="240" w:lineRule="auto"/>
        <w:ind w:left="0" w:firstLine="567"/>
        <w:jc w:val="both"/>
        <w:rPr>
          <w:rFonts w:ascii="Times New Roman" w:hAnsi="Times New Roman"/>
          <w:b/>
          <w:i/>
          <w:sz w:val="23"/>
          <w:szCs w:val="23"/>
          <w:lang w:val="id-ID"/>
        </w:rPr>
      </w:pPr>
      <w:r w:rsidRPr="004611B5">
        <w:rPr>
          <w:rFonts w:ascii="Times New Roman" w:hAnsi="Times New Roman"/>
          <w:sz w:val="23"/>
          <w:szCs w:val="23"/>
        </w:rPr>
        <w:t>Masyarakat adalah suatu kelompok manusia yang telah memiliki tatanan kehidupan, norma-norma, adat istiadat yang sama-sama ditaati dalam lingkungannya. Masyarakat dalam arti luas adalah keseluruhan hubungan dalam hidup bersama dan tidak dibatasi oleh lingkungan, bangsa dan sebagainya. Sedangkan dalam arti sempit, masyarakat adalah sekelompok manusia yang dibatasi oleh aspek-aspek tertentu, misalnya teritorial, bangsa.</w:t>
      </w:r>
    </w:p>
    <w:p w:rsidR="004611B5" w:rsidRPr="004611B5" w:rsidRDefault="004611B5" w:rsidP="00FC4749">
      <w:pPr>
        <w:pStyle w:val="ListParagraph"/>
        <w:spacing w:line="240" w:lineRule="auto"/>
        <w:ind w:left="0"/>
        <w:jc w:val="both"/>
        <w:rPr>
          <w:rFonts w:ascii="Times New Roman" w:hAnsi="Times New Roman"/>
          <w:b/>
          <w:sz w:val="23"/>
          <w:szCs w:val="23"/>
          <w:lang w:val="id-ID"/>
        </w:rPr>
      </w:pPr>
    </w:p>
    <w:p w:rsidR="004611B5" w:rsidRPr="004611B5" w:rsidRDefault="004611B5" w:rsidP="00FC4749">
      <w:pPr>
        <w:pStyle w:val="ListParagraph"/>
        <w:spacing w:line="240" w:lineRule="auto"/>
        <w:ind w:left="0"/>
        <w:jc w:val="both"/>
        <w:rPr>
          <w:rFonts w:ascii="Times New Roman" w:hAnsi="Times New Roman"/>
          <w:b/>
          <w:bCs/>
          <w:sz w:val="23"/>
          <w:szCs w:val="23"/>
          <w:lang w:val="sv-SE"/>
        </w:rPr>
      </w:pPr>
      <w:r w:rsidRPr="004611B5">
        <w:rPr>
          <w:rFonts w:ascii="Times New Roman" w:hAnsi="Times New Roman"/>
          <w:b/>
          <w:bCs/>
          <w:sz w:val="23"/>
          <w:szCs w:val="23"/>
          <w:lang w:val="sv-SE"/>
        </w:rPr>
        <w:t>METODE PENELITIAN</w:t>
      </w:r>
    </w:p>
    <w:p w:rsidR="004611B5" w:rsidRPr="004611B5" w:rsidRDefault="004611B5" w:rsidP="00FC4749">
      <w:pPr>
        <w:pStyle w:val="ListParagraph"/>
        <w:spacing w:line="240" w:lineRule="auto"/>
        <w:ind w:left="0"/>
        <w:jc w:val="both"/>
        <w:rPr>
          <w:rFonts w:ascii="Times New Roman" w:hAnsi="Times New Roman"/>
          <w:b/>
          <w:bCs/>
          <w:i/>
          <w:sz w:val="23"/>
          <w:szCs w:val="23"/>
          <w:lang w:val="sv-SE"/>
        </w:rPr>
      </w:pPr>
      <w:r w:rsidRPr="004611B5">
        <w:rPr>
          <w:rFonts w:ascii="Times New Roman" w:hAnsi="Times New Roman"/>
          <w:b/>
          <w:bCs/>
          <w:i/>
          <w:sz w:val="23"/>
          <w:szCs w:val="23"/>
          <w:lang w:val="sv-SE"/>
        </w:rPr>
        <w:t>Jenis Penelitian</w:t>
      </w:r>
    </w:p>
    <w:p w:rsidR="004611B5" w:rsidRPr="004611B5" w:rsidRDefault="004611B5" w:rsidP="00FC4749">
      <w:pPr>
        <w:pStyle w:val="ListParagraph"/>
        <w:spacing w:line="240" w:lineRule="auto"/>
        <w:ind w:left="0" w:firstLine="567"/>
        <w:jc w:val="both"/>
        <w:rPr>
          <w:rFonts w:ascii="Times New Roman" w:hAnsi="Times New Roman"/>
          <w:sz w:val="23"/>
          <w:szCs w:val="23"/>
        </w:rPr>
      </w:pPr>
      <w:r w:rsidRPr="004611B5">
        <w:rPr>
          <w:rFonts w:ascii="Times New Roman" w:hAnsi="Times New Roman"/>
          <w:sz w:val="23"/>
          <w:szCs w:val="23"/>
        </w:rPr>
        <w:t>Dalam pelaksanaan penelitian ini, peneliti menggunakan pendekatan deskriptif kualitatif yaitu membuat deksripsi secara sistematis, faktual dan akurat tentang objek tertentu (Kriyantono, 2007:67).</w:t>
      </w:r>
    </w:p>
    <w:p w:rsidR="004611B5" w:rsidRPr="004611B5" w:rsidRDefault="004611B5" w:rsidP="00FC4749">
      <w:pPr>
        <w:pStyle w:val="ListParagraph"/>
        <w:spacing w:line="240" w:lineRule="auto"/>
        <w:ind w:left="0"/>
        <w:jc w:val="both"/>
        <w:rPr>
          <w:rFonts w:ascii="Times New Roman" w:hAnsi="Times New Roman"/>
          <w:sz w:val="23"/>
          <w:szCs w:val="23"/>
        </w:rPr>
      </w:pPr>
    </w:p>
    <w:p w:rsidR="004611B5" w:rsidRPr="004611B5" w:rsidRDefault="004611B5" w:rsidP="00FC4749">
      <w:pPr>
        <w:pStyle w:val="ListParagraph"/>
        <w:spacing w:line="240" w:lineRule="auto"/>
        <w:ind w:left="0"/>
        <w:jc w:val="both"/>
        <w:rPr>
          <w:rFonts w:ascii="Times New Roman" w:hAnsi="Times New Roman"/>
          <w:b/>
          <w:i/>
          <w:sz w:val="23"/>
          <w:szCs w:val="23"/>
          <w:lang w:val="id-ID"/>
        </w:rPr>
      </w:pPr>
      <w:r w:rsidRPr="004611B5">
        <w:rPr>
          <w:rFonts w:ascii="Times New Roman" w:hAnsi="Times New Roman"/>
          <w:b/>
          <w:i/>
          <w:sz w:val="23"/>
          <w:szCs w:val="23"/>
          <w:lang w:val="id-ID"/>
        </w:rPr>
        <w:t>Fokus Penelitian</w:t>
      </w:r>
    </w:p>
    <w:p w:rsidR="004611B5" w:rsidRPr="004611B5" w:rsidRDefault="004611B5" w:rsidP="00FC4749">
      <w:pPr>
        <w:pStyle w:val="ListParagraph"/>
        <w:numPr>
          <w:ilvl w:val="0"/>
          <w:numId w:val="20"/>
        </w:numPr>
        <w:spacing w:before="100" w:beforeAutospacing="1" w:after="100" w:afterAutospacing="1" w:line="240" w:lineRule="auto"/>
        <w:ind w:left="284" w:hanging="284"/>
        <w:jc w:val="both"/>
        <w:rPr>
          <w:rFonts w:ascii="Times New Roman" w:hAnsi="Times New Roman"/>
          <w:sz w:val="23"/>
          <w:szCs w:val="23"/>
        </w:rPr>
      </w:pPr>
      <w:r w:rsidRPr="004611B5">
        <w:rPr>
          <w:rFonts w:ascii="Times New Roman" w:hAnsi="Times New Roman"/>
          <w:sz w:val="23"/>
          <w:szCs w:val="23"/>
        </w:rPr>
        <w:t xml:space="preserve">Motif memilih stasiun televisi SCTV berhubungan dengan motif informatif untuk memenuhi kebutuhan </w:t>
      </w:r>
      <w:proofErr w:type="gramStart"/>
      <w:r w:rsidRPr="004611B5">
        <w:rPr>
          <w:rFonts w:ascii="Times New Roman" w:hAnsi="Times New Roman"/>
          <w:sz w:val="23"/>
          <w:szCs w:val="23"/>
        </w:rPr>
        <w:t>akan</w:t>
      </w:r>
      <w:proofErr w:type="gramEnd"/>
      <w:r w:rsidRPr="004611B5">
        <w:rPr>
          <w:rFonts w:ascii="Times New Roman" w:hAnsi="Times New Roman"/>
          <w:sz w:val="23"/>
          <w:szCs w:val="23"/>
        </w:rPr>
        <w:t xml:space="preserve"> ilmu pengetahuan.</w:t>
      </w:r>
    </w:p>
    <w:p w:rsidR="004611B5" w:rsidRPr="004611B5" w:rsidRDefault="004611B5" w:rsidP="00FC4749">
      <w:pPr>
        <w:pStyle w:val="ListParagraph"/>
        <w:numPr>
          <w:ilvl w:val="0"/>
          <w:numId w:val="20"/>
        </w:numPr>
        <w:spacing w:before="100" w:beforeAutospacing="1" w:after="100" w:afterAutospacing="1" w:line="240" w:lineRule="auto"/>
        <w:ind w:left="284" w:hanging="284"/>
        <w:jc w:val="both"/>
        <w:rPr>
          <w:rFonts w:ascii="Times New Roman" w:hAnsi="Times New Roman"/>
          <w:sz w:val="23"/>
          <w:szCs w:val="23"/>
        </w:rPr>
      </w:pPr>
      <w:r w:rsidRPr="004611B5">
        <w:rPr>
          <w:rFonts w:ascii="Times New Roman" w:hAnsi="Times New Roman"/>
          <w:sz w:val="23"/>
          <w:szCs w:val="23"/>
        </w:rPr>
        <w:t>Motif memilih stasiun televisi SCTV berhubungan dengan motif pencarian hiburan untuk mendapatkan rasa senang (kesenangan pribadi).</w:t>
      </w:r>
    </w:p>
    <w:p w:rsidR="004611B5" w:rsidRPr="004611B5" w:rsidRDefault="004611B5" w:rsidP="00FC4749">
      <w:pPr>
        <w:pStyle w:val="ListParagraph"/>
        <w:numPr>
          <w:ilvl w:val="0"/>
          <w:numId w:val="20"/>
        </w:numPr>
        <w:spacing w:before="100" w:beforeAutospacing="1" w:after="100" w:afterAutospacing="1" w:line="240" w:lineRule="auto"/>
        <w:ind w:left="284" w:hanging="284"/>
        <w:jc w:val="both"/>
        <w:rPr>
          <w:rFonts w:ascii="Times New Roman" w:hAnsi="Times New Roman"/>
          <w:sz w:val="23"/>
          <w:szCs w:val="23"/>
        </w:rPr>
      </w:pPr>
      <w:r w:rsidRPr="004611B5">
        <w:rPr>
          <w:rFonts w:ascii="Times New Roman" w:hAnsi="Times New Roman"/>
          <w:sz w:val="23"/>
          <w:szCs w:val="23"/>
        </w:rPr>
        <w:t>Motif memilih satasiun televisi SCTV berhubungan dengan motif integrase dan interaksi sosial untuk memperoleh pengetahuan tentang keadaan orang lain; empati sosial dan menemukan bahan percakapan dan interaksi sosial.</w:t>
      </w:r>
    </w:p>
    <w:p w:rsidR="004611B5" w:rsidRPr="004611B5" w:rsidRDefault="004611B5" w:rsidP="00FC4749">
      <w:pPr>
        <w:pStyle w:val="ListParagraph"/>
        <w:spacing w:before="100" w:beforeAutospacing="1" w:after="100" w:afterAutospacing="1" w:line="240" w:lineRule="auto"/>
        <w:ind w:left="1080"/>
        <w:jc w:val="both"/>
        <w:rPr>
          <w:rFonts w:ascii="Times New Roman" w:hAnsi="Times New Roman"/>
          <w:sz w:val="23"/>
          <w:szCs w:val="23"/>
        </w:rPr>
      </w:pPr>
    </w:p>
    <w:p w:rsidR="004611B5" w:rsidRPr="004611B5" w:rsidRDefault="004611B5" w:rsidP="00FC4749">
      <w:pPr>
        <w:pStyle w:val="ListParagraph"/>
        <w:spacing w:before="100" w:beforeAutospacing="1" w:after="100" w:afterAutospacing="1" w:line="240" w:lineRule="auto"/>
        <w:ind w:left="0"/>
        <w:jc w:val="both"/>
        <w:rPr>
          <w:rFonts w:ascii="Times New Roman" w:hAnsi="Times New Roman"/>
          <w:b/>
          <w:i/>
          <w:sz w:val="23"/>
          <w:szCs w:val="23"/>
          <w:lang w:val="id-ID"/>
        </w:rPr>
      </w:pPr>
      <w:r w:rsidRPr="004611B5">
        <w:rPr>
          <w:rFonts w:ascii="Times New Roman" w:hAnsi="Times New Roman"/>
          <w:b/>
          <w:i/>
          <w:sz w:val="23"/>
          <w:szCs w:val="23"/>
          <w:lang w:val="id-ID"/>
        </w:rPr>
        <w:t>Sumber dan Jenis Data</w:t>
      </w:r>
    </w:p>
    <w:p w:rsidR="004611B5" w:rsidRPr="004611B5" w:rsidRDefault="004611B5" w:rsidP="00FC4749">
      <w:pPr>
        <w:pStyle w:val="ListParagraph"/>
        <w:spacing w:before="100" w:beforeAutospacing="1" w:after="0" w:line="240" w:lineRule="auto"/>
        <w:ind w:left="0" w:firstLine="567"/>
        <w:jc w:val="both"/>
        <w:rPr>
          <w:rFonts w:ascii="Times New Roman" w:hAnsi="Times New Roman"/>
          <w:b/>
          <w:i/>
          <w:sz w:val="23"/>
          <w:szCs w:val="23"/>
          <w:lang w:val="id-ID"/>
        </w:rPr>
      </w:pPr>
      <w:r w:rsidRPr="004611B5">
        <w:rPr>
          <w:rFonts w:ascii="Times New Roman" w:hAnsi="Times New Roman"/>
          <w:sz w:val="23"/>
          <w:szCs w:val="23"/>
        </w:rPr>
        <w:t xml:space="preserve">Didalam sebuah penelitian kualitatif data yang digunakan tentu saja memiliki sedikit perbedaan dengan penelitian kuantitatif. Data dalam penelitian kualitatif diartikan sebagai fakta atau informasi yang diperoleh dari aktor (subjek penelitian, informan, pelaku), aktivitas, dan tempat yang menjadi sumber penelitiannya (Muhammad Idrus, 2009: 61). Berdasarkan sumbernya data dibedakan menjadi data primer dan data sekunder, dan dalam penelitian ini, penulis menggunakan kedua jenis sumber data, </w:t>
      </w:r>
      <w:proofErr w:type="gramStart"/>
      <w:r w:rsidRPr="004611B5">
        <w:rPr>
          <w:rFonts w:ascii="Times New Roman" w:hAnsi="Times New Roman"/>
          <w:sz w:val="23"/>
          <w:szCs w:val="23"/>
        </w:rPr>
        <w:t>yakni ;</w:t>
      </w:r>
      <w:proofErr w:type="gramEnd"/>
    </w:p>
    <w:p w:rsidR="004611B5" w:rsidRPr="004611B5" w:rsidRDefault="004611B5" w:rsidP="00FC4749">
      <w:pPr>
        <w:pStyle w:val="ListParagraph1"/>
        <w:numPr>
          <w:ilvl w:val="0"/>
          <w:numId w:val="21"/>
        </w:numPr>
        <w:spacing w:line="240" w:lineRule="auto"/>
        <w:ind w:left="284" w:hanging="284"/>
        <w:jc w:val="both"/>
        <w:rPr>
          <w:rFonts w:ascii="Times New Roman" w:hAnsi="Times New Roman"/>
          <w:sz w:val="23"/>
          <w:szCs w:val="23"/>
        </w:rPr>
      </w:pPr>
      <w:r w:rsidRPr="004611B5">
        <w:rPr>
          <w:rFonts w:ascii="Times New Roman" w:hAnsi="Times New Roman"/>
          <w:sz w:val="23"/>
          <w:szCs w:val="23"/>
        </w:rPr>
        <w:t>Data Primer</w:t>
      </w:r>
    </w:p>
    <w:p w:rsidR="004611B5" w:rsidRPr="004611B5" w:rsidRDefault="004611B5" w:rsidP="00FC4749">
      <w:pPr>
        <w:pStyle w:val="ListParagraph1"/>
        <w:spacing w:after="0" w:line="240" w:lineRule="auto"/>
        <w:ind w:left="284" w:firstLine="0"/>
        <w:contextualSpacing w:val="0"/>
        <w:jc w:val="both"/>
        <w:rPr>
          <w:rFonts w:ascii="Times New Roman" w:hAnsi="Times New Roman"/>
          <w:sz w:val="23"/>
          <w:szCs w:val="23"/>
          <w:lang w:val="en-US"/>
        </w:rPr>
      </w:pPr>
      <w:r w:rsidRPr="004611B5">
        <w:rPr>
          <w:rFonts w:ascii="Times New Roman" w:hAnsi="Times New Roman"/>
          <w:sz w:val="23"/>
          <w:szCs w:val="23"/>
        </w:rPr>
        <w:t>Dalam penelitian ini data primer diperoleh dari wawancara secara mendalam (</w:t>
      </w:r>
      <w:r w:rsidRPr="004611B5">
        <w:rPr>
          <w:rFonts w:ascii="Times New Roman" w:hAnsi="Times New Roman"/>
          <w:i/>
          <w:sz w:val="23"/>
          <w:szCs w:val="23"/>
        </w:rPr>
        <w:t>indepth interview</w:t>
      </w:r>
      <w:r w:rsidRPr="004611B5">
        <w:rPr>
          <w:rFonts w:ascii="Times New Roman" w:hAnsi="Times New Roman"/>
          <w:sz w:val="23"/>
          <w:szCs w:val="23"/>
        </w:rPr>
        <w:t xml:space="preserve">) yang dilakukan terhadap responden selaku </w:t>
      </w:r>
      <w:r w:rsidRPr="004611B5">
        <w:rPr>
          <w:rFonts w:ascii="Times New Roman" w:hAnsi="Times New Roman"/>
          <w:i/>
          <w:sz w:val="23"/>
          <w:szCs w:val="23"/>
        </w:rPr>
        <w:t>informan</w:t>
      </w:r>
      <w:r w:rsidRPr="004611B5">
        <w:rPr>
          <w:rFonts w:ascii="Times New Roman" w:hAnsi="Times New Roman"/>
          <w:sz w:val="23"/>
          <w:szCs w:val="23"/>
        </w:rPr>
        <w:t xml:space="preserve">, yakni seseorang yang dianggap memiliki pemahaman yang memadai tentang sumber data yang akan diteliti. Pemilihan responden menjadi </w:t>
      </w:r>
      <w:r w:rsidRPr="004611B5">
        <w:rPr>
          <w:rFonts w:ascii="Times New Roman" w:hAnsi="Times New Roman"/>
          <w:i/>
          <w:sz w:val="23"/>
          <w:szCs w:val="23"/>
        </w:rPr>
        <w:t>informan</w:t>
      </w:r>
      <w:r w:rsidRPr="004611B5">
        <w:rPr>
          <w:rFonts w:ascii="Times New Roman" w:hAnsi="Times New Roman"/>
          <w:sz w:val="23"/>
          <w:szCs w:val="23"/>
        </w:rPr>
        <w:t xml:space="preserve"> ditentukan</w:t>
      </w:r>
      <w:r w:rsidRPr="004611B5">
        <w:rPr>
          <w:rFonts w:ascii="Times New Roman" w:hAnsi="Times New Roman"/>
          <w:sz w:val="23"/>
          <w:szCs w:val="23"/>
          <w:lang w:val="en-US"/>
        </w:rPr>
        <w:t xml:space="preserve"> memiliki kriteria sebagai berikut: mempunyai televisi, masyarakat yang memilih stasiun televisi SCTV dan ditentukan </w:t>
      </w:r>
      <w:r w:rsidRPr="004611B5">
        <w:rPr>
          <w:rFonts w:ascii="Times New Roman" w:hAnsi="Times New Roman"/>
          <w:sz w:val="23"/>
          <w:szCs w:val="23"/>
        </w:rPr>
        <w:t xml:space="preserve">secara </w:t>
      </w:r>
      <w:r w:rsidRPr="004611B5">
        <w:rPr>
          <w:rFonts w:ascii="Times New Roman" w:hAnsi="Times New Roman"/>
          <w:i/>
          <w:sz w:val="23"/>
          <w:szCs w:val="23"/>
        </w:rPr>
        <w:t xml:space="preserve">purposive sampling </w:t>
      </w:r>
      <w:r w:rsidRPr="004611B5">
        <w:rPr>
          <w:rFonts w:ascii="Times New Roman" w:hAnsi="Times New Roman"/>
          <w:sz w:val="23"/>
          <w:szCs w:val="23"/>
        </w:rPr>
        <w:t xml:space="preserve">dengan masyarakat Desa </w:t>
      </w:r>
      <w:r w:rsidRPr="004611B5">
        <w:rPr>
          <w:rFonts w:ascii="Times New Roman" w:hAnsi="Times New Roman"/>
          <w:sz w:val="23"/>
          <w:szCs w:val="23"/>
          <w:lang w:val="en-US"/>
        </w:rPr>
        <w:t>Gas Alam Badak I RT.26 Muara Badak yang di pilih berdasarkan usia dan tingkat pendidikan responden.</w:t>
      </w:r>
    </w:p>
    <w:p w:rsidR="004611B5" w:rsidRPr="004611B5" w:rsidRDefault="004611B5" w:rsidP="00FC4749">
      <w:pPr>
        <w:pStyle w:val="ListParagraph1"/>
        <w:numPr>
          <w:ilvl w:val="0"/>
          <w:numId w:val="21"/>
        </w:numPr>
        <w:spacing w:after="240" w:line="240" w:lineRule="auto"/>
        <w:ind w:left="284" w:hanging="284"/>
        <w:jc w:val="both"/>
        <w:rPr>
          <w:rFonts w:ascii="Times New Roman" w:hAnsi="Times New Roman"/>
          <w:sz w:val="23"/>
          <w:szCs w:val="23"/>
          <w:lang w:val="en-US"/>
        </w:rPr>
      </w:pPr>
      <w:r w:rsidRPr="004611B5">
        <w:rPr>
          <w:rFonts w:ascii="Times New Roman" w:hAnsi="Times New Roman"/>
          <w:sz w:val="23"/>
          <w:szCs w:val="23"/>
        </w:rPr>
        <w:t>Data Sekunder</w:t>
      </w:r>
    </w:p>
    <w:p w:rsidR="004611B5" w:rsidRPr="004611B5" w:rsidRDefault="004611B5" w:rsidP="00FC4749">
      <w:pPr>
        <w:pStyle w:val="ListParagraph1"/>
        <w:spacing w:after="240" w:line="240" w:lineRule="auto"/>
        <w:ind w:left="284" w:firstLine="0"/>
        <w:jc w:val="both"/>
        <w:rPr>
          <w:rFonts w:ascii="Times New Roman" w:hAnsi="Times New Roman"/>
          <w:sz w:val="23"/>
          <w:szCs w:val="23"/>
        </w:rPr>
      </w:pPr>
      <w:r w:rsidRPr="004611B5">
        <w:rPr>
          <w:rFonts w:ascii="Times New Roman" w:hAnsi="Times New Roman"/>
          <w:sz w:val="23"/>
          <w:szCs w:val="23"/>
        </w:rPr>
        <w:t xml:space="preserve">Dalam penelitian ini peneliti menggunakan artikel-artikel, sumber tertulis dan terutama sumber </w:t>
      </w:r>
      <w:r w:rsidRPr="004611B5">
        <w:rPr>
          <w:rFonts w:ascii="Times New Roman" w:hAnsi="Times New Roman"/>
          <w:i/>
          <w:sz w:val="23"/>
          <w:szCs w:val="23"/>
        </w:rPr>
        <w:t>online</w:t>
      </w:r>
      <w:r w:rsidRPr="004611B5">
        <w:rPr>
          <w:rFonts w:ascii="Times New Roman" w:hAnsi="Times New Roman"/>
          <w:sz w:val="23"/>
          <w:szCs w:val="23"/>
        </w:rPr>
        <w:t xml:space="preserve"> sebagai data sekunder pendukung dari data primer </w:t>
      </w:r>
      <w:r w:rsidRPr="004611B5">
        <w:rPr>
          <w:rFonts w:ascii="Times New Roman" w:hAnsi="Times New Roman"/>
          <w:sz w:val="23"/>
          <w:szCs w:val="23"/>
        </w:rPr>
        <w:lastRenderedPageBreak/>
        <w:t xml:space="preserve">yang ada. Data yang dipilih adalah tentu saja adalah data yang relevan dengan penelitian yang dilakukan peneliti yaitu tentang </w:t>
      </w:r>
      <w:r w:rsidRPr="004611B5">
        <w:rPr>
          <w:rFonts w:ascii="Times New Roman" w:hAnsi="Times New Roman"/>
          <w:sz w:val="23"/>
          <w:szCs w:val="23"/>
          <w:lang w:val="en-US"/>
        </w:rPr>
        <w:t xml:space="preserve">motif memilih stasiun televisi SCTV </w:t>
      </w:r>
      <w:r w:rsidRPr="004611B5">
        <w:rPr>
          <w:rFonts w:ascii="Times New Roman" w:hAnsi="Times New Roman"/>
          <w:sz w:val="23"/>
          <w:szCs w:val="23"/>
        </w:rPr>
        <w:t>atau berdasakan kebutuhan akan program yang ditayangkan di stasiun televisi tersebut.</w:t>
      </w:r>
    </w:p>
    <w:p w:rsidR="004611B5" w:rsidRPr="004611B5" w:rsidRDefault="004611B5" w:rsidP="00FC4749">
      <w:pPr>
        <w:pStyle w:val="ListParagraph1"/>
        <w:spacing w:after="240" w:line="240" w:lineRule="auto"/>
        <w:ind w:left="774" w:firstLine="360"/>
        <w:jc w:val="both"/>
        <w:rPr>
          <w:rFonts w:ascii="Times New Roman" w:hAnsi="Times New Roman"/>
          <w:sz w:val="23"/>
          <w:szCs w:val="23"/>
        </w:rPr>
      </w:pPr>
    </w:p>
    <w:p w:rsidR="004611B5" w:rsidRPr="004611B5" w:rsidRDefault="004611B5" w:rsidP="00FC4749">
      <w:pPr>
        <w:pStyle w:val="ListParagraph1"/>
        <w:spacing w:after="240" w:line="240" w:lineRule="auto"/>
        <w:ind w:left="0" w:firstLine="0"/>
        <w:jc w:val="both"/>
        <w:rPr>
          <w:rFonts w:ascii="Times New Roman" w:hAnsi="Times New Roman"/>
          <w:b/>
          <w:i/>
          <w:sz w:val="23"/>
          <w:szCs w:val="23"/>
        </w:rPr>
      </w:pPr>
      <w:r w:rsidRPr="004611B5">
        <w:rPr>
          <w:rFonts w:ascii="Times New Roman" w:hAnsi="Times New Roman"/>
          <w:b/>
          <w:i/>
          <w:sz w:val="23"/>
          <w:szCs w:val="23"/>
        </w:rPr>
        <w:t>Lokasi Penelitian</w:t>
      </w:r>
    </w:p>
    <w:p w:rsidR="004611B5" w:rsidRPr="004611B5" w:rsidRDefault="004611B5" w:rsidP="00FC4749">
      <w:pPr>
        <w:pStyle w:val="ListParagraph1"/>
        <w:spacing w:after="240" w:line="240" w:lineRule="auto"/>
        <w:ind w:left="0" w:firstLine="567"/>
        <w:jc w:val="both"/>
        <w:rPr>
          <w:rFonts w:ascii="Times New Roman" w:hAnsi="Times New Roman"/>
          <w:sz w:val="23"/>
          <w:szCs w:val="23"/>
          <w:lang w:val="en-US" w:eastAsia="id-ID"/>
        </w:rPr>
      </w:pPr>
      <w:r w:rsidRPr="004611B5">
        <w:rPr>
          <w:rFonts w:ascii="Times New Roman" w:hAnsi="Times New Roman"/>
          <w:sz w:val="23"/>
          <w:szCs w:val="23"/>
          <w:lang w:val="en-US" w:eastAsia="id-ID"/>
        </w:rPr>
        <w:t>Penelitian ini dilakukan di Desa Gas Alam Badak I RT.26 Muara Badak Kabupaten Kutai kartanegara Kalimantan Timur. Dipilihnya Desa gas Alam Badak I RT.26 sebagai lokasi penelitian karena masyarakat di wilayah tersebut memilih stasiun televisi SCTV sebagai tontonan dalam kehidupan sehari-hari. Masyarakat yang dipilih secara sengaja (purposive sampling) berdasarkan pertimbangan dan kriteria tertentu.</w:t>
      </w:r>
    </w:p>
    <w:p w:rsidR="004611B5" w:rsidRDefault="004611B5" w:rsidP="00FC4749">
      <w:pPr>
        <w:pStyle w:val="ListParagraph1"/>
        <w:spacing w:after="240" w:line="240" w:lineRule="auto"/>
        <w:ind w:left="0" w:firstLine="720"/>
        <w:jc w:val="both"/>
        <w:rPr>
          <w:rFonts w:ascii="Times New Roman" w:hAnsi="Times New Roman"/>
          <w:sz w:val="23"/>
          <w:szCs w:val="23"/>
          <w:lang w:eastAsia="id-ID"/>
        </w:rPr>
      </w:pPr>
    </w:p>
    <w:p w:rsidR="00996D70" w:rsidRDefault="004611B5" w:rsidP="00FC4749">
      <w:pPr>
        <w:pStyle w:val="ListParagraph1"/>
        <w:spacing w:after="240" w:line="240" w:lineRule="auto"/>
        <w:ind w:left="0" w:firstLine="0"/>
        <w:jc w:val="both"/>
        <w:rPr>
          <w:rFonts w:ascii="Times New Roman" w:hAnsi="Times New Roman"/>
          <w:b/>
          <w:i/>
          <w:sz w:val="23"/>
          <w:szCs w:val="23"/>
        </w:rPr>
      </w:pPr>
      <w:r w:rsidRPr="004611B5">
        <w:rPr>
          <w:rFonts w:ascii="Times New Roman" w:hAnsi="Times New Roman"/>
          <w:b/>
          <w:i/>
          <w:sz w:val="23"/>
          <w:szCs w:val="23"/>
        </w:rPr>
        <w:t>Tekhnik Sampling</w:t>
      </w:r>
    </w:p>
    <w:p w:rsidR="00996D70" w:rsidRDefault="004611B5" w:rsidP="00FC4749">
      <w:pPr>
        <w:pStyle w:val="ListParagraph1"/>
        <w:spacing w:after="240" w:line="240" w:lineRule="auto"/>
        <w:ind w:left="0" w:firstLine="567"/>
        <w:jc w:val="both"/>
        <w:rPr>
          <w:rFonts w:ascii="Times New Roman" w:hAnsi="Times New Roman"/>
          <w:sz w:val="23"/>
          <w:szCs w:val="23"/>
        </w:rPr>
      </w:pPr>
      <w:r w:rsidRPr="004611B5">
        <w:rPr>
          <w:rFonts w:ascii="Times New Roman" w:hAnsi="Times New Roman"/>
          <w:sz w:val="23"/>
          <w:szCs w:val="23"/>
        </w:rPr>
        <w:t xml:space="preserve">Teknik pengambilan sampel dalam penelitian ini ada dua, yaitu Teknik </w:t>
      </w:r>
      <w:r w:rsidRPr="004611B5">
        <w:rPr>
          <w:rFonts w:ascii="Times New Roman" w:hAnsi="Times New Roman"/>
          <w:i/>
          <w:sz w:val="23"/>
          <w:szCs w:val="23"/>
        </w:rPr>
        <w:t xml:space="preserve">Purposive Sampling </w:t>
      </w:r>
      <w:r w:rsidRPr="004611B5">
        <w:rPr>
          <w:rFonts w:ascii="Times New Roman" w:hAnsi="Times New Roman"/>
          <w:sz w:val="23"/>
          <w:szCs w:val="23"/>
        </w:rPr>
        <w:t>yang mana dari teknik sampling tersebut digunakan dalam menentukan Informan Kunci dan Informan Biasa dalam penelitian ini.</w:t>
      </w:r>
    </w:p>
    <w:p w:rsidR="00996D70" w:rsidRDefault="00996D70" w:rsidP="00FC4749">
      <w:pPr>
        <w:pStyle w:val="ListParagraph1"/>
        <w:spacing w:after="240" w:line="240" w:lineRule="auto"/>
        <w:ind w:left="0" w:firstLine="720"/>
        <w:jc w:val="both"/>
        <w:rPr>
          <w:rFonts w:ascii="Times New Roman" w:hAnsi="Times New Roman"/>
          <w:sz w:val="23"/>
          <w:szCs w:val="23"/>
        </w:rPr>
      </w:pPr>
    </w:p>
    <w:p w:rsidR="00996D70" w:rsidRDefault="004611B5" w:rsidP="00FC4749">
      <w:pPr>
        <w:pStyle w:val="ListParagraph1"/>
        <w:spacing w:after="240" w:line="240" w:lineRule="auto"/>
        <w:ind w:left="0" w:firstLine="0"/>
        <w:jc w:val="both"/>
        <w:rPr>
          <w:rFonts w:ascii="Times New Roman" w:hAnsi="Times New Roman"/>
          <w:b/>
          <w:sz w:val="23"/>
          <w:szCs w:val="23"/>
        </w:rPr>
      </w:pPr>
      <w:r w:rsidRPr="004611B5">
        <w:rPr>
          <w:rFonts w:ascii="Times New Roman" w:hAnsi="Times New Roman"/>
          <w:b/>
          <w:sz w:val="23"/>
          <w:szCs w:val="23"/>
        </w:rPr>
        <w:t>Teknik Analisis Data</w:t>
      </w:r>
    </w:p>
    <w:p w:rsidR="00996D70" w:rsidRDefault="004611B5" w:rsidP="00FC4749">
      <w:pPr>
        <w:pStyle w:val="ListParagraph1"/>
        <w:spacing w:after="240" w:line="240" w:lineRule="auto"/>
        <w:ind w:left="0" w:firstLine="567"/>
        <w:jc w:val="both"/>
        <w:rPr>
          <w:rFonts w:ascii="Times New Roman" w:hAnsi="Times New Roman"/>
          <w:sz w:val="23"/>
          <w:szCs w:val="23"/>
        </w:rPr>
      </w:pPr>
      <w:r w:rsidRPr="004611B5">
        <w:rPr>
          <w:rFonts w:ascii="Times New Roman" w:hAnsi="Times New Roman"/>
          <w:sz w:val="23"/>
          <w:szCs w:val="23"/>
        </w:rPr>
        <w:t>Penelitian ini menggunakan pendekatan permasalahan dengan model analisis interaktif Miles &amp; Huberman. Model Miles &amp; Huberman ini mengemukakan bahwa aktivitas dalam analisis data kualitatif dilakukan secara interaktif dan berlangsung secara terus menerus sampai tuntas, sehingga datanya jenuh. Ukuran kejenuhan data ditandai dengan tidak diperolehnya lagi data atau informasi baru. Aktivitas dalam analisis meliputi pengumpulan data (gathering data), reduksi data (data reduction), penyajian data (data display) serta Penarikan kesimpulan dan verifikasi (conclusion drawing / verification).</w:t>
      </w:r>
    </w:p>
    <w:p w:rsidR="00996D70" w:rsidRDefault="00996D70" w:rsidP="00FC4749">
      <w:pPr>
        <w:pStyle w:val="ListParagraph1"/>
        <w:spacing w:after="240" w:line="240" w:lineRule="auto"/>
        <w:ind w:left="0" w:firstLine="0"/>
        <w:jc w:val="both"/>
        <w:rPr>
          <w:rFonts w:ascii="Times New Roman" w:hAnsi="Times New Roman"/>
          <w:sz w:val="23"/>
          <w:szCs w:val="23"/>
        </w:rPr>
      </w:pPr>
    </w:p>
    <w:p w:rsidR="00996D70" w:rsidRDefault="000B29AE" w:rsidP="00FC4749">
      <w:pPr>
        <w:pStyle w:val="ListParagraph1"/>
        <w:spacing w:after="240" w:line="240" w:lineRule="auto"/>
        <w:ind w:left="0" w:firstLine="0"/>
        <w:jc w:val="both"/>
        <w:rPr>
          <w:rFonts w:ascii="Times New Roman" w:hAnsi="Times New Roman"/>
          <w:b/>
          <w:sz w:val="23"/>
          <w:szCs w:val="23"/>
        </w:rPr>
      </w:pPr>
      <w:r w:rsidRPr="00996D70">
        <w:rPr>
          <w:rFonts w:ascii="Times New Roman" w:hAnsi="Times New Roman"/>
          <w:b/>
          <w:sz w:val="23"/>
          <w:szCs w:val="23"/>
        </w:rPr>
        <w:t>HASIL DAN PEMBAHASAN</w:t>
      </w:r>
    </w:p>
    <w:p w:rsidR="00996D70" w:rsidRDefault="00996D70" w:rsidP="00FC4749">
      <w:pPr>
        <w:pStyle w:val="ListParagraph1"/>
        <w:spacing w:after="240" w:line="240" w:lineRule="auto"/>
        <w:ind w:left="0" w:firstLine="567"/>
        <w:jc w:val="both"/>
        <w:rPr>
          <w:rFonts w:ascii="Times New Roman" w:hAnsi="Times New Roman"/>
          <w:sz w:val="23"/>
          <w:szCs w:val="23"/>
        </w:rPr>
      </w:pPr>
      <w:r w:rsidRPr="00996D70">
        <w:rPr>
          <w:rFonts w:ascii="Times New Roman" w:hAnsi="Times New Roman"/>
          <w:sz w:val="23"/>
          <w:szCs w:val="23"/>
        </w:rPr>
        <w:t>Berdasarkan wawancara mendalam tersebut didapat informasi yang dinamis saya dapat menggambarkan motif masyarakat di Desa Gas Alam Badak I RT.26 Muara Badak dalam memilih stasiun televisi SCTV sebagai tontonan masyarakat untuk memenuhi kebutuhan akan informasi, hiburan dan sebagai interaksi sosial dalam kehidupan sehari-hari.</w:t>
      </w:r>
    </w:p>
    <w:p w:rsidR="00996D70" w:rsidRDefault="00996D70" w:rsidP="00FC4749">
      <w:pPr>
        <w:pStyle w:val="ListParagraph1"/>
        <w:spacing w:after="240" w:line="240" w:lineRule="auto"/>
        <w:ind w:left="0" w:firstLine="720"/>
        <w:jc w:val="both"/>
        <w:rPr>
          <w:rFonts w:ascii="Times New Roman" w:hAnsi="Times New Roman"/>
          <w:sz w:val="23"/>
          <w:szCs w:val="23"/>
        </w:rPr>
      </w:pPr>
    </w:p>
    <w:p w:rsidR="00996D70" w:rsidRDefault="00996D70" w:rsidP="00FC4749">
      <w:pPr>
        <w:pStyle w:val="ListParagraph1"/>
        <w:spacing w:after="240" w:line="240" w:lineRule="auto"/>
        <w:ind w:left="0" w:firstLine="0"/>
        <w:jc w:val="both"/>
        <w:rPr>
          <w:rFonts w:ascii="Times New Roman" w:hAnsi="Times New Roman"/>
          <w:b/>
          <w:i/>
          <w:sz w:val="23"/>
          <w:szCs w:val="23"/>
        </w:rPr>
      </w:pPr>
      <w:r w:rsidRPr="00996D70">
        <w:rPr>
          <w:rFonts w:ascii="Times New Roman" w:hAnsi="Times New Roman"/>
          <w:b/>
          <w:i/>
          <w:sz w:val="23"/>
          <w:szCs w:val="23"/>
        </w:rPr>
        <w:t xml:space="preserve">Motif Pemilihan Stasiun Televisi Surya Citra Televisi (SCTV) Sebagai Tontonan Masyarakat Desa Gas Alam Badak I RT.26 Muara Badak Provinsi Kalimanta Timur Kabupaten Kutai Kartanegara </w:t>
      </w:r>
    </w:p>
    <w:p w:rsidR="00996D70" w:rsidRDefault="00996D70" w:rsidP="00FC4749">
      <w:pPr>
        <w:pStyle w:val="ListParagraph1"/>
        <w:spacing w:after="240" w:line="240" w:lineRule="auto"/>
        <w:ind w:left="0" w:firstLine="567"/>
        <w:jc w:val="both"/>
        <w:rPr>
          <w:rFonts w:ascii="Times New Roman" w:hAnsi="Times New Roman"/>
          <w:sz w:val="23"/>
          <w:szCs w:val="23"/>
        </w:rPr>
      </w:pPr>
      <w:r w:rsidRPr="00996D70">
        <w:rPr>
          <w:rFonts w:ascii="Times New Roman" w:hAnsi="Times New Roman"/>
          <w:sz w:val="23"/>
          <w:szCs w:val="23"/>
        </w:rPr>
        <w:t>Data-data yang diperoleh tentang motif  memilih stasiun televisi SCTV sebagai tontonan masyarakat Desa Gas Alam Badak I RT.26 Muara Badak Provinsi Kalimantan Timur Kabupaten Kutai Kartanegara disajikan dalam bentuk narasi berdasarkan hasil wawancara dan observasi yang dilakukan oleh penulis.</w:t>
      </w:r>
    </w:p>
    <w:p w:rsidR="00996D70" w:rsidRDefault="00996D70" w:rsidP="00FC4749">
      <w:pPr>
        <w:pStyle w:val="ListParagraph1"/>
        <w:spacing w:after="240" w:line="240" w:lineRule="auto"/>
        <w:ind w:left="0" w:firstLine="567"/>
        <w:jc w:val="both"/>
        <w:rPr>
          <w:rFonts w:ascii="Times New Roman" w:hAnsi="Times New Roman"/>
          <w:sz w:val="23"/>
          <w:szCs w:val="23"/>
        </w:rPr>
      </w:pPr>
      <w:r w:rsidRPr="00996D70">
        <w:rPr>
          <w:rFonts w:ascii="Times New Roman" w:hAnsi="Times New Roman"/>
          <w:sz w:val="23"/>
          <w:szCs w:val="23"/>
        </w:rPr>
        <w:lastRenderedPageBreak/>
        <w:t>Media massa secara pasti mempengaruhi pemikiran dan tindakan khalayak. Media membentuk opini publik untuk membawanya pada perubahan yang signifikan. Dalam hal ini stasiun SCTV telah mampu menarik minat penonton menjadi pemirsa setia stasiun televisi tersebut.</w:t>
      </w:r>
    </w:p>
    <w:p w:rsidR="00996D70" w:rsidRDefault="00996D70" w:rsidP="00FC4749">
      <w:pPr>
        <w:pStyle w:val="ListParagraph1"/>
        <w:spacing w:after="240" w:line="240" w:lineRule="auto"/>
        <w:ind w:left="0" w:firstLine="720"/>
        <w:jc w:val="both"/>
        <w:rPr>
          <w:rFonts w:ascii="Times New Roman" w:hAnsi="Times New Roman"/>
          <w:sz w:val="23"/>
          <w:szCs w:val="23"/>
        </w:rPr>
      </w:pPr>
    </w:p>
    <w:p w:rsidR="00996D70" w:rsidRDefault="00996D70" w:rsidP="00FC4749">
      <w:pPr>
        <w:pStyle w:val="ListParagraph1"/>
        <w:spacing w:after="240" w:line="240" w:lineRule="auto"/>
        <w:ind w:left="0" w:firstLine="0"/>
        <w:jc w:val="both"/>
        <w:rPr>
          <w:rFonts w:ascii="Times New Roman" w:hAnsi="Times New Roman"/>
          <w:b/>
          <w:i/>
          <w:sz w:val="23"/>
          <w:szCs w:val="23"/>
        </w:rPr>
      </w:pPr>
      <w:r w:rsidRPr="00996D70">
        <w:rPr>
          <w:rFonts w:ascii="Times New Roman" w:hAnsi="Times New Roman"/>
          <w:b/>
          <w:i/>
          <w:sz w:val="23"/>
          <w:szCs w:val="23"/>
        </w:rPr>
        <w:t>Motif Memilih Stasiun Televisi SCTV Berhubungan Dengan Motif Informasi Untuk Memenuhi Kebutuhan Akan Ilmu Pengetahuan</w:t>
      </w:r>
    </w:p>
    <w:p w:rsidR="00996D70" w:rsidRDefault="00996D70" w:rsidP="00FC4749">
      <w:pPr>
        <w:pStyle w:val="ListParagraph1"/>
        <w:spacing w:after="240" w:line="240" w:lineRule="auto"/>
        <w:ind w:left="0" w:firstLine="567"/>
        <w:jc w:val="both"/>
        <w:rPr>
          <w:rFonts w:ascii="Times New Roman" w:hAnsi="Times New Roman"/>
          <w:sz w:val="23"/>
          <w:szCs w:val="23"/>
        </w:rPr>
      </w:pPr>
      <w:r w:rsidRPr="00996D70">
        <w:rPr>
          <w:rFonts w:ascii="Times New Roman" w:hAnsi="Times New Roman"/>
          <w:sz w:val="23"/>
          <w:szCs w:val="23"/>
        </w:rPr>
        <w:t>Berdasarkan motif informatif untuk memenuhi kebutuhan akan ilmu pengetahuan  menurut (McQuail, 1987:72) mengatakan motif informatif adalah mencari berita tentang peristiwa dan kondisi yang berkaitan dengan lingkungan terdekat, masyarakat dan dunia, mencari bimbingan menyangkut berbagai masalah praktis, pendapat dan hal-hal lain yang berkaitan dengan penentuan pilihan, memuaskan rasa ingin tahu dari minat umum, belajar, pendidikan diri sendiri dan memperoleh rasa damai melalui penambahan pengetahuan. Hal tersebut senada dengan hasil wawancara yang dilakukan penulis terhadap masyarakat Desa Gas Alam Badak I RT.26 Muara Badak Provinsi Kalimantan Timur Kabupaten Kutai Kartanegara yang memilih stasiun televisi SCTV sebagai tontonan mereka sehari-hari.</w:t>
      </w:r>
    </w:p>
    <w:p w:rsidR="00996D70" w:rsidRDefault="00996D70" w:rsidP="00FC4749">
      <w:pPr>
        <w:pStyle w:val="ListParagraph1"/>
        <w:spacing w:after="240" w:line="240" w:lineRule="auto"/>
        <w:ind w:left="0" w:firstLine="720"/>
        <w:jc w:val="both"/>
        <w:rPr>
          <w:rFonts w:ascii="Times New Roman" w:hAnsi="Times New Roman"/>
          <w:sz w:val="23"/>
          <w:szCs w:val="23"/>
        </w:rPr>
      </w:pPr>
    </w:p>
    <w:p w:rsidR="00996D70" w:rsidRDefault="00996D70" w:rsidP="00FC4749">
      <w:pPr>
        <w:pStyle w:val="ListParagraph1"/>
        <w:spacing w:after="240" w:line="240" w:lineRule="auto"/>
        <w:ind w:left="0" w:firstLine="0"/>
        <w:jc w:val="both"/>
        <w:rPr>
          <w:rFonts w:ascii="Times New Roman" w:hAnsi="Times New Roman"/>
          <w:b/>
          <w:i/>
          <w:sz w:val="23"/>
          <w:szCs w:val="23"/>
        </w:rPr>
      </w:pPr>
      <w:r w:rsidRPr="00996D70">
        <w:rPr>
          <w:rFonts w:ascii="Times New Roman" w:hAnsi="Times New Roman"/>
          <w:b/>
          <w:i/>
          <w:sz w:val="23"/>
          <w:szCs w:val="23"/>
        </w:rPr>
        <w:t>Motif Memilih Stasiun Televisi SCTV Berhubungan Dengan Motif Hiburan Untuk Mendapatkan Rasa Senang (Kesenangan Pribadi)</w:t>
      </w:r>
    </w:p>
    <w:p w:rsidR="00996D70" w:rsidRPr="00996D70" w:rsidRDefault="00996D70" w:rsidP="00FC4749">
      <w:pPr>
        <w:pStyle w:val="ListParagraph1"/>
        <w:spacing w:after="0" w:line="240" w:lineRule="auto"/>
        <w:ind w:left="0" w:firstLine="567"/>
        <w:jc w:val="both"/>
        <w:rPr>
          <w:rFonts w:ascii="Times New Roman" w:hAnsi="Times New Roman"/>
          <w:b/>
          <w:i/>
          <w:sz w:val="23"/>
          <w:szCs w:val="23"/>
        </w:rPr>
      </w:pPr>
      <w:r w:rsidRPr="00996D70">
        <w:rPr>
          <w:rFonts w:ascii="Times New Roman" w:hAnsi="Times New Roman"/>
          <w:sz w:val="23"/>
          <w:szCs w:val="23"/>
        </w:rPr>
        <w:t>Berdasarkan motif hiburan untuk mendapatkan rasa senang (kesenangan pribadi) menurut (McQuail, 1987:72) mengatakan bahwa motif hiburan adalah melepaskan diri atau terpisah dari permasalahan, memperoleh kenikmatan jiwa dan estetis, mengisi waktu luang, dan sebagai penyalur emosi.</w:t>
      </w:r>
    </w:p>
    <w:p w:rsidR="00996D70" w:rsidRPr="00996D70" w:rsidRDefault="00996D70" w:rsidP="00FC4749">
      <w:pPr>
        <w:ind w:firstLine="567"/>
        <w:jc w:val="both"/>
        <w:rPr>
          <w:sz w:val="23"/>
          <w:szCs w:val="23"/>
        </w:rPr>
      </w:pPr>
      <w:r w:rsidRPr="00996D70">
        <w:rPr>
          <w:sz w:val="23"/>
          <w:szCs w:val="23"/>
        </w:rPr>
        <w:t xml:space="preserve">Hal tersebut berhubungan dengan hasil wawancara yang dilakukan pada masyarakat Desa Gas Alam Badak I Muara Badak Provinsi Kalimantan Timur Kabupaten Kutai Kartanegara bahwa untuk memenuhi kebutuhan masyarakat </w:t>
      </w:r>
      <w:proofErr w:type="gramStart"/>
      <w:r w:rsidRPr="00996D70">
        <w:rPr>
          <w:sz w:val="23"/>
          <w:szCs w:val="23"/>
        </w:rPr>
        <w:t>akan</w:t>
      </w:r>
      <w:proofErr w:type="gramEnd"/>
      <w:r w:rsidRPr="00996D70">
        <w:rPr>
          <w:sz w:val="23"/>
          <w:szCs w:val="23"/>
        </w:rPr>
        <w:t xml:space="preserve"> hiburan sangatlah timggi.</w:t>
      </w:r>
    </w:p>
    <w:p w:rsidR="00FC4749" w:rsidRDefault="00FC4749" w:rsidP="00FC4749">
      <w:pPr>
        <w:jc w:val="both"/>
        <w:rPr>
          <w:b/>
          <w:i/>
          <w:sz w:val="23"/>
          <w:szCs w:val="23"/>
          <w:lang w:val="id-ID"/>
        </w:rPr>
      </w:pPr>
    </w:p>
    <w:p w:rsidR="00996D70" w:rsidRPr="00996D70" w:rsidRDefault="00996D70" w:rsidP="00FC4749">
      <w:pPr>
        <w:jc w:val="both"/>
        <w:rPr>
          <w:b/>
          <w:i/>
          <w:sz w:val="23"/>
          <w:szCs w:val="23"/>
        </w:rPr>
      </w:pPr>
      <w:r w:rsidRPr="00996D70">
        <w:rPr>
          <w:b/>
          <w:i/>
          <w:sz w:val="23"/>
          <w:szCs w:val="23"/>
        </w:rPr>
        <w:t>Motif memilih stasiun televisi SCTV berhubungan dengan motif integrasi dan interaksi sosial untuk memperoleh pengetahuan tentang keadaan orang lain; empati sosial dan menemukan bahan percakapan dan interaksi social</w:t>
      </w:r>
    </w:p>
    <w:p w:rsidR="00996D70" w:rsidRPr="00996D70" w:rsidRDefault="00996D70" w:rsidP="00FC4749">
      <w:pPr>
        <w:ind w:left="3" w:firstLine="564"/>
        <w:jc w:val="both"/>
        <w:rPr>
          <w:b/>
          <w:i/>
          <w:sz w:val="23"/>
          <w:szCs w:val="23"/>
        </w:rPr>
      </w:pPr>
      <w:r w:rsidRPr="00996D70">
        <w:rPr>
          <w:i/>
          <w:sz w:val="23"/>
          <w:szCs w:val="23"/>
        </w:rPr>
        <w:t xml:space="preserve">Uses and Gratification </w:t>
      </w:r>
      <w:r w:rsidRPr="00996D70">
        <w:rPr>
          <w:sz w:val="23"/>
          <w:szCs w:val="23"/>
        </w:rPr>
        <w:t xml:space="preserve">memfokuskan pada motif sebagai variabel independen yang mempengaruhi penggunaan media. Menurut McQuail (1987:72) salah satu motif dalam menggunakan media </w:t>
      </w:r>
      <w:proofErr w:type="gramStart"/>
      <w:r w:rsidRPr="00996D70">
        <w:rPr>
          <w:sz w:val="23"/>
          <w:szCs w:val="23"/>
        </w:rPr>
        <w:t>massa</w:t>
      </w:r>
      <w:proofErr w:type="gramEnd"/>
      <w:r w:rsidRPr="00996D70">
        <w:rPr>
          <w:sz w:val="23"/>
          <w:szCs w:val="23"/>
        </w:rPr>
        <w:t xml:space="preserve"> yaitu motif integrasi dan interaksi sosial. Dalam hal ini berkesinambungan dengan masyarakat Desa Gas Alam Badak I RT.26 Muara Badak yang dalam wawancara dengan informan yang dilakukan oleh penulis menjadi salah satu motif masyarakat memilih stasiun televisi SCTV, karena menurut pengamatan penulis dari hasil wawancara yang dilakukan menunjukkan bahwa dengan menonton stasiun televisi SCTV masyarakat memperoleh pengetahuan tentang keadaan orang lain dan menemukan </w:t>
      </w:r>
      <w:r w:rsidRPr="00996D70">
        <w:rPr>
          <w:sz w:val="23"/>
          <w:szCs w:val="23"/>
        </w:rPr>
        <w:lastRenderedPageBreak/>
        <w:t>bahan percakapan dan interaksi sosial dengan masyarakat satu dan yang lainnya dalam bermasyrakat di lingkungan tersebut.</w:t>
      </w:r>
    </w:p>
    <w:p w:rsidR="00996D70" w:rsidRPr="00996D70" w:rsidRDefault="00996D70" w:rsidP="00FC4749">
      <w:pPr>
        <w:ind w:firstLine="564"/>
        <w:jc w:val="both"/>
        <w:rPr>
          <w:sz w:val="23"/>
          <w:szCs w:val="23"/>
        </w:rPr>
      </w:pPr>
      <w:r w:rsidRPr="00996D70">
        <w:rPr>
          <w:sz w:val="23"/>
          <w:szCs w:val="23"/>
        </w:rPr>
        <w:t>Dengan menonton stasiun televisi SCTV masyarakat dapat berbagi informasi dengan tetangganya dan juga menjadi bahan perbincangan masyarakat apabila mereka sedang berkumpul dengan keluarga dan tetangga.</w:t>
      </w:r>
    </w:p>
    <w:p w:rsidR="00996D70" w:rsidRPr="00996D70" w:rsidRDefault="00996D70" w:rsidP="00FC4749">
      <w:pPr>
        <w:ind w:left="3" w:hanging="3"/>
        <w:jc w:val="both"/>
        <w:rPr>
          <w:sz w:val="23"/>
          <w:szCs w:val="23"/>
        </w:rPr>
      </w:pPr>
    </w:p>
    <w:p w:rsidR="00996D70" w:rsidRPr="00996D70" w:rsidRDefault="00996D70" w:rsidP="00FC4749">
      <w:pPr>
        <w:jc w:val="both"/>
        <w:rPr>
          <w:b/>
          <w:i/>
          <w:sz w:val="23"/>
          <w:szCs w:val="23"/>
        </w:rPr>
      </w:pPr>
      <w:r w:rsidRPr="00996D70">
        <w:rPr>
          <w:b/>
          <w:i/>
          <w:sz w:val="23"/>
          <w:szCs w:val="23"/>
        </w:rPr>
        <w:t>Perbedaan Umur dan Pendidikan Mempengaruhi Motif Masyarakat Dalam Memilih Stasiun Televisi SCTV Sebagai Tontonan</w:t>
      </w:r>
    </w:p>
    <w:p w:rsidR="00996D70" w:rsidRPr="00996D70" w:rsidRDefault="00996D70" w:rsidP="00FC4749">
      <w:pPr>
        <w:ind w:firstLine="567"/>
        <w:jc w:val="both"/>
        <w:rPr>
          <w:sz w:val="23"/>
          <w:szCs w:val="23"/>
        </w:rPr>
      </w:pPr>
      <w:r w:rsidRPr="00996D70">
        <w:rPr>
          <w:sz w:val="23"/>
          <w:szCs w:val="23"/>
        </w:rPr>
        <w:t xml:space="preserve">Seperti teori yang dikeluarkan oleh Melvin D. Defluer </w:t>
      </w:r>
      <w:r w:rsidRPr="00996D70">
        <w:rPr>
          <w:i/>
          <w:sz w:val="23"/>
          <w:szCs w:val="23"/>
        </w:rPr>
        <w:t xml:space="preserve">Individual Difference Theory </w:t>
      </w:r>
      <w:r w:rsidRPr="00996D70">
        <w:rPr>
          <w:sz w:val="23"/>
          <w:szCs w:val="23"/>
        </w:rPr>
        <w:t xml:space="preserve">(Teori Perbedaan Individu) mengatakan bahwa perbedaan-perbedaan diantara individu sebagai sasaran media </w:t>
      </w:r>
      <w:proofErr w:type="gramStart"/>
      <w:r w:rsidRPr="00996D70">
        <w:rPr>
          <w:sz w:val="23"/>
          <w:szCs w:val="23"/>
        </w:rPr>
        <w:t>massa</w:t>
      </w:r>
      <w:proofErr w:type="gramEnd"/>
      <w:r w:rsidRPr="00996D70">
        <w:rPr>
          <w:sz w:val="23"/>
          <w:szCs w:val="23"/>
        </w:rPr>
        <w:t xml:space="preserve"> ketika mereka diterpa sehingga menimbulkan efek tertentu. Indivudu-individu sebagai anggota khalayak sasaran media secara selektif</w:t>
      </w:r>
      <w:proofErr w:type="gramStart"/>
      <w:r w:rsidRPr="00996D70">
        <w:rPr>
          <w:sz w:val="23"/>
          <w:szCs w:val="23"/>
        </w:rPr>
        <w:t>,menaruh</w:t>
      </w:r>
      <w:proofErr w:type="gramEnd"/>
      <w:r w:rsidRPr="00996D70">
        <w:rPr>
          <w:sz w:val="23"/>
          <w:szCs w:val="23"/>
        </w:rPr>
        <w:t xml:space="preserve"> perhatian kepada pesan-pesan terutama jika berkaitan dengan kepentingan konsisten dengan sikap-sikapnya, sesuai dengan kepercayaannya yang didukung oleh nilai-nilai. Sehingga tanggapan terhadap pesan-pesan tersebut diubah oleh tatanan psikologisnya. Jadi, efek media </w:t>
      </w:r>
      <w:proofErr w:type="gramStart"/>
      <w:r w:rsidRPr="00996D70">
        <w:rPr>
          <w:sz w:val="23"/>
          <w:szCs w:val="23"/>
        </w:rPr>
        <w:t>massa</w:t>
      </w:r>
      <w:proofErr w:type="gramEnd"/>
      <w:r w:rsidRPr="00996D70">
        <w:rPr>
          <w:sz w:val="23"/>
          <w:szCs w:val="23"/>
        </w:rPr>
        <w:t xml:space="preserve"> pada khalayak itu tidak seragam melainkan beragam disebabkan secara individu berbeda satu sama lain dalam struktur kejiwaannya. (Effendy, 2003:275).</w:t>
      </w:r>
    </w:p>
    <w:p w:rsidR="00996D70" w:rsidRPr="00996D70" w:rsidRDefault="00996D70" w:rsidP="00FC4749">
      <w:pPr>
        <w:ind w:left="3" w:firstLine="567"/>
        <w:jc w:val="both"/>
        <w:rPr>
          <w:sz w:val="23"/>
          <w:szCs w:val="23"/>
        </w:rPr>
      </w:pPr>
      <w:r w:rsidRPr="00996D70">
        <w:rPr>
          <w:sz w:val="23"/>
          <w:szCs w:val="23"/>
        </w:rPr>
        <w:t>Begitu juga masyarakat mengonsumsi media khususnya media elektronik televisi khalayak memiliki kebutuhan atau dorongan tertentu yang bisa dipenuhi dengan menggunakan sumber-sumber media dan nonmedia, atau berpendapat bahwa khalayak berpaling ke media untuk kepuasan tertentu, menggunakan media massa daripada digunakan oleh media massaatau suatu studi tentang motif-motif penggunaan media dan ganjaran yang dicari.</w:t>
      </w:r>
    </w:p>
    <w:p w:rsidR="00996D70" w:rsidRDefault="00996D70" w:rsidP="00FC4749">
      <w:pPr>
        <w:ind w:firstLine="567"/>
        <w:jc w:val="both"/>
        <w:rPr>
          <w:sz w:val="23"/>
          <w:szCs w:val="23"/>
        </w:rPr>
      </w:pPr>
      <w:r w:rsidRPr="00996D70">
        <w:rPr>
          <w:sz w:val="23"/>
          <w:szCs w:val="23"/>
        </w:rPr>
        <w:t>Inilah yang membuat motif masyarakat Desa Gas Alam Badak I RT.26 Muara Badak berbeda-beda sesuai dengan umur dan pendidikannya.</w:t>
      </w:r>
    </w:p>
    <w:p w:rsidR="00FC4749" w:rsidRDefault="00FC4749" w:rsidP="00FC4749">
      <w:pPr>
        <w:pStyle w:val="ListParagraph"/>
        <w:shd w:val="clear" w:color="auto" w:fill="FFFFFF"/>
        <w:spacing w:line="240" w:lineRule="auto"/>
        <w:ind w:left="0"/>
        <w:jc w:val="both"/>
        <w:rPr>
          <w:rFonts w:ascii="Times New Roman" w:hAnsi="Times New Roman"/>
          <w:b/>
          <w:i/>
          <w:sz w:val="23"/>
          <w:szCs w:val="23"/>
          <w:lang w:val="id-ID"/>
        </w:rPr>
      </w:pPr>
    </w:p>
    <w:p w:rsidR="00996D70" w:rsidRDefault="00996D70" w:rsidP="00FC4749">
      <w:pPr>
        <w:pStyle w:val="ListParagraph"/>
        <w:shd w:val="clear" w:color="auto" w:fill="FFFFFF"/>
        <w:spacing w:line="240" w:lineRule="auto"/>
        <w:ind w:left="0"/>
        <w:jc w:val="both"/>
        <w:rPr>
          <w:rFonts w:ascii="Times New Roman" w:hAnsi="Times New Roman"/>
          <w:b/>
          <w:i/>
          <w:sz w:val="23"/>
          <w:szCs w:val="23"/>
        </w:rPr>
      </w:pPr>
      <w:r w:rsidRPr="00996D70">
        <w:rPr>
          <w:rFonts w:ascii="Times New Roman" w:hAnsi="Times New Roman"/>
          <w:b/>
          <w:i/>
          <w:sz w:val="23"/>
          <w:szCs w:val="23"/>
        </w:rPr>
        <w:t xml:space="preserve">Pembahasan </w:t>
      </w:r>
    </w:p>
    <w:p w:rsidR="00996D70" w:rsidRDefault="00996D70" w:rsidP="00FC4749">
      <w:pPr>
        <w:pStyle w:val="ListParagraph"/>
        <w:shd w:val="clear" w:color="auto" w:fill="FFFFFF"/>
        <w:spacing w:line="240" w:lineRule="auto"/>
        <w:ind w:left="0" w:firstLine="567"/>
        <w:jc w:val="both"/>
        <w:rPr>
          <w:rFonts w:ascii="Times New Roman" w:hAnsi="Times New Roman"/>
          <w:sz w:val="23"/>
          <w:szCs w:val="23"/>
        </w:rPr>
      </w:pPr>
      <w:r w:rsidRPr="00996D70">
        <w:rPr>
          <w:rFonts w:ascii="Times New Roman" w:hAnsi="Times New Roman"/>
          <w:sz w:val="23"/>
          <w:szCs w:val="23"/>
        </w:rPr>
        <w:t xml:space="preserve">Penelitian ini bertujuan untuk mengetahui motif </w:t>
      </w:r>
      <w:proofErr w:type="gramStart"/>
      <w:r w:rsidRPr="00996D70">
        <w:rPr>
          <w:rFonts w:ascii="Times New Roman" w:hAnsi="Times New Roman"/>
          <w:sz w:val="23"/>
          <w:szCs w:val="23"/>
        </w:rPr>
        <w:t>apa</w:t>
      </w:r>
      <w:proofErr w:type="gramEnd"/>
      <w:r w:rsidRPr="00996D70">
        <w:rPr>
          <w:rFonts w:ascii="Times New Roman" w:hAnsi="Times New Roman"/>
          <w:sz w:val="23"/>
          <w:szCs w:val="23"/>
        </w:rPr>
        <w:t xml:space="preserve"> saja yang mempengaruhi masyarakat Desa Gas Alam Badak I RT.26 Muara Badak dalam memilih stasiun televisi SCTV. Jumlah informan dari penelitian ini berjumlah 5 orang yang terdiri dari tiga perempuan yang berusia dari 20 sampai 29 tahun dan laki-laki yang berusia 17 samapai 30. Jumlah pertanyaan yang digunakan pada wawancara penelitian yaitu berjumlah 13 pertanyaan yang diajukan untuk mengetahui motif masyarakat memilih stasiun televisi SCTV sebagai tontonan mereka sehari-hari.</w:t>
      </w:r>
    </w:p>
    <w:p w:rsidR="00996D70" w:rsidRDefault="00996D70" w:rsidP="00FC4749">
      <w:pPr>
        <w:pStyle w:val="ListParagraph"/>
        <w:shd w:val="clear" w:color="auto" w:fill="FFFFFF"/>
        <w:spacing w:line="240" w:lineRule="auto"/>
        <w:ind w:left="0" w:firstLine="567"/>
        <w:jc w:val="both"/>
        <w:rPr>
          <w:rFonts w:ascii="Times New Roman" w:hAnsi="Times New Roman"/>
          <w:sz w:val="23"/>
          <w:szCs w:val="23"/>
        </w:rPr>
      </w:pPr>
      <w:r w:rsidRPr="00996D70">
        <w:rPr>
          <w:rFonts w:ascii="Times New Roman" w:hAnsi="Times New Roman"/>
          <w:sz w:val="23"/>
          <w:szCs w:val="23"/>
        </w:rPr>
        <w:t>SCTV adalah salah satu stasiun televisi swasta di Indonesia. Awalnya SCTV yang kepanjangan dari Surabaya Centra Televisi pertama mengudara pada 24 Agustus 1990 di Surabaya, Jawa Timur. SCTV menjadi salah satu stasiun televisi favorit pemirsa karena suguhan acaranya yang beragam. SCTV mempunyai divisi pemberitaan seperti</w:t>
      </w:r>
      <w:proofErr w:type="gramStart"/>
      <w:r w:rsidRPr="00996D70">
        <w:rPr>
          <w:rFonts w:ascii="Times New Roman" w:hAnsi="Times New Roman"/>
          <w:sz w:val="23"/>
          <w:szCs w:val="23"/>
        </w:rPr>
        <w:t>  Liputan</w:t>
      </w:r>
      <w:proofErr w:type="gramEnd"/>
      <w:r w:rsidRPr="00996D70">
        <w:rPr>
          <w:rFonts w:ascii="Times New Roman" w:hAnsi="Times New Roman"/>
          <w:sz w:val="23"/>
          <w:szCs w:val="23"/>
        </w:rPr>
        <w:t xml:space="preserve"> 6 (Pagi, Siang, Petang dan Malam), Buser, Topik Minggu Ini, Sigi dan sebagainya. Serta tayangan drama, FTV serta variety show yang sesuai dengan kebutuhan masyarakat kini.</w:t>
      </w:r>
    </w:p>
    <w:p w:rsidR="00996D70" w:rsidRPr="00996D70" w:rsidRDefault="00996D70" w:rsidP="00FC4749">
      <w:pPr>
        <w:pStyle w:val="ListParagraph"/>
        <w:shd w:val="clear" w:color="auto" w:fill="FFFFFF"/>
        <w:spacing w:line="240" w:lineRule="auto"/>
        <w:ind w:left="0" w:firstLine="567"/>
        <w:jc w:val="both"/>
        <w:rPr>
          <w:rFonts w:ascii="Times New Roman" w:hAnsi="Times New Roman"/>
          <w:b/>
          <w:sz w:val="23"/>
          <w:szCs w:val="23"/>
        </w:rPr>
      </w:pPr>
      <w:r w:rsidRPr="00996D70">
        <w:rPr>
          <w:rFonts w:ascii="Times New Roman" w:hAnsi="Times New Roman"/>
          <w:sz w:val="23"/>
          <w:szCs w:val="23"/>
        </w:rPr>
        <w:lastRenderedPageBreak/>
        <w:t xml:space="preserve">Keanekaragaman program acara televisi saat ini sangat memanjakan para penontonnya. Dengan semakin banyaknya ragam tayangan di stasiun televisi membuat persaingan antar media masa semakin ketat. Tidak hanya media </w:t>
      </w:r>
      <w:proofErr w:type="gramStart"/>
      <w:r w:rsidRPr="00996D70">
        <w:rPr>
          <w:rFonts w:ascii="Times New Roman" w:hAnsi="Times New Roman"/>
          <w:sz w:val="23"/>
          <w:szCs w:val="23"/>
        </w:rPr>
        <w:t>massa</w:t>
      </w:r>
      <w:proofErr w:type="gramEnd"/>
      <w:r w:rsidRPr="00996D70">
        <w:rPr>
          <w:rFonts w:ascii="Times New Roman" w:hAnsi="Times New Roman"/>
          <w:sz w:val="23"/>
          <w:szCs w:val="23"/>
        </w:rPr>
        <w:t xml:space="preserve"> saja yang mengalami persaingan, dalam dunia pertelevisian pun banyak persaingan-persaingan yang dialami dalam penanyangan program acara. </w:t>
      </w:r>
    </w:p>
    <w:p w:rsidR="00996D70" w:rsidRPr="00996D70" w:rsidRDefault="00996D70" w:rsidP="00FC4749">
      <w:pPr>
        <w:pStyle w:val="ListParagraph"/>
        <w:spacing w:line="240" w:lineRule="auto"/>
        <w:ind w:left="0" w:firstLine="567"/>
        <w:jc w:val="both"/>
        <w:rPr>
          <w:rFonts w:ascii="Times New Roman" w:hAnsi="Times New Roman"/>
          <w:sz w:val="23"/>
          <w:szCs w:val="23"/>
        </w:rPr>
      </w:pPr>
      <w:r w:rsidRPr="00996D70">
        <w:rPr>
          <w:rFonts w:ascii="Times New Roman" w:hAnsi="Times New Roman"/>
          <w:sz w:val="23"/>
          <w:szCs w:val="23"/>
        </w:rPr>
        <w:t xml:space="preserve">Dalam menonton program televisi, kebutuhan antara individu yang satu dengan yang lain tidaklah </w:t>
      </w:r>
      <w:proofErr w:type="gramStart"/>
      <w:r w:rsidRPr="00996D70">
        <w:rPr>
          <w:rFonts w:ascii="Times New Roman" w:hAnsi="Times New Roman"/>
          <w:sz w:val="23"/>
          <w:szCs w:val="23"/>
        </w:rPr>
        <w:t>sama</w:t>
      </w:r>
      <w:proofErr w:type="gramEnd"/>
      <w:r w:rsidRPr="00996D70">
        <w:rPr>
          <w:rFonts w:ascii="Times New Roman" w:hAnsi="Times New Roman"/>
          <w:sz w:val="23"/>
          <w:szCs w:val="23"/>
        </w:rPr>
        <w:t xml:space="preserve">. Ada beberapa yang menginginkan </w:t>
      </w:r>
      <w:proofErr w:type="gramStart"/>
      <w:r w:rsidRPr="00996D70">
        <w:rPr>
          <w:rFonts w:ascii="Times New Roman" w:hAnsi="Times New Roman"/>
          <w:sz w:val="23"/>
          <w:szCs w:val="23"/>
        </w:rPr>
        <w:t>akan</w:t>
      </w:r>
      <w:proofErr w:type="gramEnd"/>
      <w:r w:rsidRPr="00996D70">
        <w:rPr>
          <w:rFonts w:ascii="Times New Roman" w:hAnsi="Times New Roman"/>
          <w:sz w:val="23"/>
          <w:szCs w:val="23"/>
        </w:rPr>
        <w:t xml:space="preserve"> informasi dan ada juga yang menonton televisi hanya dijadikan sebagai pelarian dari kesibukan sehari hari. Hal tersebut berkaitan dengan teori uses yang menjelaskan bahwa khalayak dianggap </w:t>
      </w:r>
      <w:proofErr w:type="gramStart"/>
      <w:r w:rsidRPr="00996D70">
        <w:rPr>
          <w:rFonts w:ascii="Times New Roman" w:hAnsi="Times New Roman"/>
          <w:sz w:val="23"/>
          <w:szCs w:val="23"/>
        </w:rPr>
        <w:t>aktif ,</w:t>
      </w:r>
      <w:proofErr w:type="gramEnd"/>
      <w:r w:rsidRPr="00996D70">
        <w:rPr>
          <w:rFonts w:ascii="Times New Roman" w:hAnsi="Times New Roman"/>
          <w:sz w:val="23"/>
          <w:szCs w:val="23"/>
        </w:rPr>
        <w:t xml:space="preserve"> artinya khalayak sebagai bagian penting dari penggunaan media massa diasumsikan mempunyai tujuan. Dalam proses komunikasi </w:t>
      </w:r>
      <w:proofErr w:type="gramStart"/>
      <w:r w:rsidRPr="00996D70">
        <w:rPr>
          <w:rFonts w:ascii="Times New Roman" w:hAnsi="Times New Roman"/>
          <w:sz w:val="23"/>
          <w:szCs w:val="23"/>
        </w:rPr>
        <w:t>massa</w:t>
      </w:r>
      <w:proofErr w:type="gramEnd"/>
      <w:r w:rsidRPr="00996D70">
        <w:rPr>
          <w:rFonts w:ascii="Times New Roman" w:hAnsi="Times New Roman"/>
          <w:sz w:val="23"/>
          <w:szCs w:val="23"/>
        </w:rPr>
        <w:t>, inisiatif untuk mengkaitkan pemuasan kebutuhan dengan pemilihan media terletak pada khalayak.</w:t>
      </w:r>
    </w:p>
    <w:p w:rsidR="00996D70" w:rsidRDefault="00996D70" w:rsidP="00FC4749">
      <w:pPr>
        <w:pStyle w:val="ListParagraph"/>
        <w:spacing w:line="240" w:lineRule="auto"/>
        <w:ind w:left="0" w:firstLine="567"/>
        <w:jc w:val="both"/>
        <w:rPr>
          <w:rFonts w:ascii="Times New Roman" w:hAnsi="Times New Roman"/>
          <w:sz w:val="23"/>
          <w:szCs w:val="23"/>
        </w:rPr>
      </w:pPr>
      <w:r w:rsidRPr="00996D70">
        <w:rPr>
          <w:rFonts w:ascii="Times New Roman" w:hAnsi="Times New Roman"/>
          <w:sz w:val="23"/>
          <w:szCs w:val="23"/>
        </w:rPr>
        <w:t xml:space="preserve">Berdasarkan hasil penelitian yang dilakukan di wilayah penelitian, peneliti melihat bahwa masyarakat memilih suatu media khususnya televisi masyarakat sebagai sasaran media </w:t>
      </w:r>
      <w:proofErr w:type="gramStart"/>
      <w:r w:rsidRPr="00996D70">
        <w:rPr>
          <w:rFonts w:ascii="Times New Roman" w:hAnsi="Times New Roman"/>
          <w:sz w:val="23"/>
          <w:szCs w:val="23"/>
        </w:rPr>
        <w:t>massa</w:t>
      </w:r>
      <w:proofErr w:type="gramEnd"/>
      <w:r w:rsidRPr="00996D70">
        <w:rPr>
          <w:rFonts w:ascii="Times New Roman" w:hAnsi="Times New Roman"/>
          <w:sz w:val="23"/>
          <w:szCs w:val="23"/>
        </w:rPr>
        <w:t xml:space="preserve"> tidak hanya sekedar memilih suatu stasiun televisi sebagai khalayak yang menerima semua isi pesan dari sebuah media massa melainkan masyarakat lebih selektif dalam pemilihan suatu media khususnya televisi. Peneliti juga melihat masyarakat memilih suatu stasiun televisi berdasarkan </w:t>
      </w:r>
      <w:proofErr w:type="gramStart"/>
      <w:r w:rsidRPr="00996D70">
        <w:rPr>
          <w:rFonts w:ascii="Times New Roman" w:hAnsi="Times New Roman"/>
          <w:sz w:val="23"/>
          <w:szCs w:val="23"/>
        </w:rPr>
        <w:t>apa</w:t>
      </w:r>
      <w:proofErr w:type="gramEnd"/>
      <w:r w:rsidRPr="00996D70">
        <w:rPr>
          <w:rFonts w:ascii="Times New Roman" w:hAnsi="Times New Roman"/>
          <w:sz w:val="23"/>
          <w:szCs w:val="23"/>
        </w:rPr>
        <w:t xml:space="preserve"> yang mereka butuhkan dalam memenuhi kebutuhan akan informasi dan kebutuhan akan hiburan. Hal ini juga menimbulkan beberapa motif masyarakat lebih selektif dalam pemilihan suatu media </w:t>
      </w:r>
      <w:proofErr w:type="gramStart"/>
      <w:r w:rsidRPr="00996D70">
        <w:rPr>
          <w:rFonts w:ascii="Times New Roman" w:hAnsi="Times New Roman"/>
          <w:sz w:val="23"/>
          <w:szCs w:val="23"/>
        </w:rPr>
        <w:t>massa</w:t>
      </w:r>
      <w:proofErr w:type="gramEnd"/>
      <w:r w:rsidRPr="00996D70">
        <w:rPr>
          <w:rFonts w:ascii="Times New Roman" w:hAnsi="Times New Roman"/>
          <w:sz w:val="23"/>
          <w:szCs w:val="23"/>
        </w:rPr>
        <w:t xml:space="preserve"> khususnya televisi.</w:t>
      </w:r>
    </w:p>
    <w:p w:rsidR="00996D70" w:rsidRDefault="00996D70" w:rsidP="00FC4749">
      <w:pPr>
        <w:pStyle w:val="ListParagraph"/>
        <w:spacing w:line="240" w:lineRule="auto"/>
        <w:ind w:left="0" w:firstLine="567"/>
        <w:jc w:val="both"/>
        <w:rPr>
          <w:rFonts w:ascii="Times New Roman" w:hAnsi="Times New Roman"/>
          <w:sz w:val="23"/>
          <w:szCs w:val="23"/>
        </w:rPr>
      </w:pPr>
      <w:r w:rsidRPr="00996D70">
        <w:rPr>
          <w:rFonts w:ascii="Times New Roman" w:hAnsi="Times New Roman"/>
          <w:sz w:val="23"/>
          <w:szCs w:val="23"/>
        </w:rPr>
        <w:t xml:space="preserve">Penelitian juga melihat pendapat masyarakat berbeda-beda sesuai dengan umur dan pendidikan masyarakat. Seperti teori yang dikeluarkan oleh Melvin D. Defluer </w:t>
      </w:r>
      <w:r w:rsidRPr="00996D70">
        <w:rPr>
          <w:rFonts w:ascii="Times New Roman" w:hAnsi="Times New Roman"/>
          <w:i/>
          <w:sz w:val="23"/>
          <w:szCs w:val="23"/>
        </w:rPr>
        <w:t xml:space="preserve">Individual Difference Theory </w:t>
      </w:r>
      <w:r w:rsidRPr="00996D70">
        <w:rPr>
          <w:rFonts w:ascii="Times New Roman" w:hAnsi="Times New Roman"/>
          <w:sz w:val="23"/>
          <w:szCs w:val="23"/>
        </w:rPr>
        <w:t xml:space="preserve">(Teori Perbedaan Individu) mengatakan bahwa perbedaan-perbedaan diantara individu sebagai sasaran media </w:t>
      </w:r>
      <w:proofErr w:type="gramStart"/>
      <w:r w:rsidRPr="00996D70">
        <w:rPr>
          <w:rFonts w:ascii="Times New Roman" w:hAnsi="Times New Roman"/>
          <w:sz w:val="23"/>
          <w:szCs w:val="23"/>
        </w:rPr>
        <w:t>massa</w:t>
      </w:r>
      <w:proofErr w:type="gramEnd"/>
      <w:r w:rsidRPr="00996D70">
        <w:rPr>
          <w:rFonts w:ascii="Times New Roman" w:hAnsi="Times New Roman"/>
          <w:sz w:val="23"/>
          <w:szCs w:val="23"/>
        </w:rPr>
        <w:t xml:space="preserve"> ketika mereka diterpa sehingga menimbulkan efek tertentu. Indivudu-individu sebagai anggota khalayak sasaran media secara selektif, menaruh perhatian kepada pesan-pesan terutama jika berkaitan dengan kepentingan konsisten dengan sikap-sikapnya, sesuai dengan kepercayaannya yang didukung oleh nilai-nilai. Sehingga tanggapan terhadap pesan-pesan tersebut diubah oleh tatanan psikologisnya. Jadi, efek media </w:t>
      </w:r>
      <w:proofErr w:type="gramStart"/>
      <w:r w:rsidRPr="00996D70">
        <w:rPr>
          <w:rFonts w:ascii="Times New Roman" w:hAnsi="Times New Roman"/>
          <w:sz w:val="23"/>
          <w:szCs w:val="23"/>
        </w:rPr>
        <w:t>massa</w:t>
      </w:r>
      <w:proofErr w:type="gramEnd"/>
      <w:r w:rsidRPr="00996D70">
        <w:rPr>
          <w:rFonts w:ascii="Times New Roman" w:hAnsi="Times New Roman"/>
          <w:sz w:val="23"/>
          <w:szCs w:val="23"/>
        </w:rPr>
        <w:t xml:space="preserve"> pada khalayak itu tidak seragam melainkan beragam disebabkan secara individu berbeda satu sama lain dalam struktur kejiwaannya. (Effendy, 2003:275).</w:t>
      </w:r>
    </w:p>
    <w:p w:rsidR="00996D70" w:rsidRDefault="00996D70" w:rsidP="00FC4749">
      <w:pPr>
        <w:pStyle w:val="ListParagraph"/>
        <w:spacing w:line="240" w:lineRule="auto"/>
        <w:ind w:left="0" w:firstLine="567"/>
        <w:jc w:val="both"/>
        <w:rPr>
          <w:rFonts w:ascii="Times New Roman" w:hAnsi="Times New Roman"/>
          <w:color w:val="000000"/>
          <w:sz w:val="23"/>
          <w:szCs w:val="23"/>
        </w:rPr>
      </w:pPr>
      <w:r w:rsidRPr="00996D70">
        <w:rPr>
          <w:rFonts w:ascii="Times New Roman" w:hAnsi="Times New Roman"/>
          <w:color w:val="000000"/>
          <w:sz w:val="23"/>
          <w:szCs w:val="23"/>
        </w:rPr>
        <w:t xml:space="preserve">Teori perbedaan individual ini mengandung ransangan-ransangan khusus yang menimbulkan interaksi yang berbeda dengan watak-watak perorangan anggota khalayak. Oleh karena terdapat perbedaan individual pada pribadi anggota khalayak itu maka secara alamiah dapat diduka </w:t>
      </w:r>
      <w:proofErr w:type="gramStart"/>
      <w:r w:rsidRPr="00996D70">
        <w:rPr>
          <w:rFonts w:ascii="Times New Roman" w:hAnsi="Times New Roman"/>
          <w:color w:val="000000"/>
          <w:sz w:val="23"/>
          <w:szCs w:val="23"/>
        </w:rPr>
        <w:t>akan</w:t>
      </w:r>
      <w:proofErr w:type="gramEnd"/>
      <w:r w:rsidRPr="00996D70">
        <w:rPr>
          <w:rFonts w:ascii="Times New Roman" w:hAnsi="Times New Roman"/>
          <w:color w:val="000000"/>
          <w:sz w:val="23"/>
          <w:szCs w:val="23"/>
        </w:rPr>
        <w:t xml:space="preserve"> muncul efek yang bervariasi sesuai dengan perbedaan individual itu. Tetapi dengan berpegang tetap pada pengaruh variable-variabel kepribadian (yakni menganggap khalayak memiliki ciri-ciri kepribadian yang </w:t>
      </w:r>
      <w:proofErr w:type="gramStart"/>
      <w:r w:rsidRPr="00996D70">
        <w:rPr>
          <w:rFonts w:ascii="Times New Roman" w:hAnsi="Times New Roman"/>
          <w:color w:val="000000"/>
          <w:sz w:val="23"/>
          <w:szCs w:val="23"/>
        </w:rPr>
        <w:t>sama</w:t>
      </w:r>
      <w:proofErr w:type="gramEnd"/>
      <w:r w:rsidRPr="00996D70">
        <w:rPr>
          <w:rFonts w:ascii="Times New Roman" w:hAnsi="Times New Roman"/>
          <w:color w:val="000000"/>
          <w:sz w:val="23"/>
          <w:szCs w:val="23"/>
        </w:rPr>
        <w:t>) teori tersebut tetap akan memprediksi keseragaman tanggapan terhadap pesan tertentu (jika variabel antara bersifat seragam). (Effendy 2003: 275-276).</w:t>
      </w:r>
    </w:p>
    <w:p w:rsidR="00996D70" w:rsidRDefault="00996D70" w:rsidP="00FC4749">
      <w:pPr>
        <w:pStyle w:val="ListParagraph"/>
        <w:spacing w:line="240" w:lineRule="auto"/>
        <w:ind w:left="0" w:firstLine="567"/>
        <w:jc w:val="both"/>
        <w:rPr>
          <w:rFonts w:ascii="Times New Roman" w:hAnsi="Times New Roman"/>
          <w:sz w:val="23"/>
          <w:szCs w:val="23"/>
        </w:rPr>
      </w:pPr>
      <w:r w:rsidRPr="00996D70">
        <w:rPr>
          <w:rFonts w:ascii="Times New Roman" w:hAnsi="Times New Roman"/>
          <w:color w:val="000000"/>
          <w:sz w:val="23"/>
          <w:szCs w:val="23"/>
        </w:rPr>
        <w:lastRenderedPageBreak/>
        <w:t xml:space="preserve">Jadi, berdasarkan keseluruhan dari hasil wawancara dalam penelitian ini, </w:t>
      </w:r>
      <w:r w:rsidRPr="00996D70">
        <w:rPr>
          <w:rFonts w:ascii="Times New Roman" w:hAnsi="Times New Roman"/>
          <w:sz w:val="23"/>
          <w:szCs w:val="23"/>
        </w:rPr>
        <w:t xml:space="preserve">didapatkan bahwa komunikasi </w:t>
      </w:r>
      <w:proofErr w:type="gramStart"/>
      <w:r w:rsidRPr="00996D70">
        <w:rPr>
          <w:rFonts w:ascii="Times New Roman" w:hAnsi="Times New Roman"/>
          <w:sz w:val="23"/>
          <w:szCs w:val="23"/>
        </w:rPr>
        <w:t>massa</w:t>
      </w:r>
      <w:proofErr w:type="gramEnd"/>
      <w:r w:rsidRPr="00996D70">
        <w:rPr>
          <w:rFonts w:ascii="Times New Roman" w:hAnsi="Times New Roman"/>
          <w:sz w:val="23"/>
          <w:szCs w:val="23"/>
        </w:rPr>
        <w:t xml:space="preserve"> yang disajikan melalui media massa televisi menjadikan khalayak lebih selektif dalam memilih suatu program acara televisi yang mereka butuhkan untuk memenuhi kebutuhan akan informasi dan hiburan dalam kehidupan sehari-hari. </w:t>
      </w:r>
    </w:p>
    <w:p w:rsidR="00FC4749" w:rsidRDefault="00FC4749" w:rsidP="00FC4749">
      <w:pPr>
        <w:jc w:val="both"/>
        <w:rPr>
          <w:sz w:val="23"/>
          <w:szCs w:val="23"/>
          <w:lang w:val="id-ID"/>
        </w:rPr>
      </w:pPr>
      <w:r w:rsidRPr="00FC4749">
        <w:rPr>
          <w:b/>
          <w:sz w:val="23"/>
          <w:szCs w:val="23"/>
          <w:lang w:val="id-ID"/>
        </w:rPr>
        <w:t>PENUTUP</w:t>
      </w:r>
    </w:p>
    <w:p w:rsidR="00996D70" w:rsidRDefault="00996D70" w:rsidP="00FC4749">
      <w:pPr>
        <w:pStyle w:val="ListParagraph"/>
        <w:spacing w:line="240" w:lineRule="auto"/>
        <w:ind w:left="0"/>
        <w:jc w:val="both"/>
        <w:rPr>
          <w:rFonts w:ascii="Times New Roman" w:hAnsi="Times New Roman"/>
          <w:b/>
          <w:i/>
          <w:sz w:val="23"/>
          <w:szCs w:val="23"/>
        </w:rPr>
      </w:pPr>
      <w:r w:rsidRPr="00996D70">
        <w:rPr>
          <w:rFonts w:ascii="Times New Roman" w:hAnsi="Times New Roman"/>
          <w:b/>
          <w:i/>
          <w:sz w:val="23"/>
          <w:szCs w:val="23"/>
        </w:rPr>
        <w:t>Kesimpulan</w:t>
      </w:r>
    </w:p>
    <w:p w:rsidR="00996D70" w:rsidRDefault="00996D70" w:rsidP="00FC4749">
      <w:pPr>
        <w:pStyle w:val="ListParagraph"/>
        <w:spacing w:line="240" w:lineRule="auto"/>
        <w:ind w:left="0" w:firstLine="567"/>
        <w:jc w:val="both"/>
        <w:rPr>
          <w:rFonts w:ascii="Times New Roman" w:hAnsi="Times New Roman"/>
          <w:sz w:val="23"/>
          <w:szCs w:val="23"/>
        </w:rPr>
      </w:pPr>
      <w:r w:rsidRPr="00996D70">
        <w:rPr>
          <w:rFonts w:ascii="Times New Roman" w:hAnsi="Times New Roman"/>
          <w:sz w:val="23"/>
          <w:szCs w:val="23"/>
        </w:rPr>
        <w:t xml:space="preserve">Berdasarkan hasil penelitian dan pembahasan maka kesimpulan penelitian ini sebagai </w:t>
      </w:r>
      <w:proofErr w:type="gramStart"/>
      <w:r w:rsidRPr="00996D70">
        <w:rPr>
          <w:rFonts w:ascii="Times New Roman" w:hAnsi="Times New Roman"/>
          <w:sz w:val="23"/>
          <w:szCs w:val="23"/>
        </w:rPr>
        <w:t>berikut :</w:t>
      </w:r>
      <w:proofErr w:type="gramEnd"/>
    </w:p>
    <w:p w:rsidR="00996D70" w:rsidRDefault="00996D70" w:rsidP="00FC4749">
      <w:pPr>
        <w:pStyle w:val="ListParagraph"/>
        <w:spacing w:line="240" w:lineRule="auto"/>
        <w:ind w:left="0" w:firstLine="567"/>
        <w:jc w:val="both"/>
        <w:rPr>
          <w:rFonts w:ascii="Times New Roman" w:hAnsi="Times New Roman"/>
          <w:sz w:val="23"/>
          <w:szCs w:val="23"/>
        </w:rPr>
      </w:pPr>
      <w:r w:rsidRPr="00996D70">
        <w:rPr>
          <w:rFonts w:ascii="Times New Roman" w:hAnsi="Times New Roman"/>
          <w:sz w:val="23"/>
          <w:szCs w:val="23"/>
        </w:rPr>
        <w:t xml:space="preserve">Berdasarkan hasil penelitian dan pembahasan yang telah diuraikan, maka dapat disimpulkan bahwa motif masyarakat dalam memilih stasiun televisi SCTV didasari oleh motif informatif, motif hiburan dan motif integrasi dan interaksi sosial. Masyarakat membutuhkan suatu informasi untuk memenuhi kebutuhan akan ilmu pengetahuaan dan masyarakat juga membutuhkan hiburan untuk mengisi waktu </w:t>
      </w:r>
      <w:proofErr w:type="gramStart"/>
      <w:r w:rsidRPr="00996D70">
        <w:rPr>
          <w:rFonts w:ascii="Times New Roman" w:hAnsi="Times New Roman"/>
          <w:sz w:val="23"/>
          <w:szCs w:val="23"/>
        </w:rPr>
        <w:t>luang  dan</w:t>
      </w:r>
      <w:proofErr w:type="gramEnd"/>
      <w:r w:rsidRPr="00996D70">
        <w:rPr>
          <w:rFonts w:ascii="Times New Roman" w:hAnsi="Times New Roman"/>
          <w:sz w:val="23"/>
          <w:szCs w:val="23"/>
        </w:rPr>
        <w:t xml:space="preserve"> sebagai penyalur emosi. Hal ini lah yang mendasari masyarakat lebih selektif dalam memilih stasiun televisi mana yang menurut masyarakat dapat memenuhi kebutuhan dalam mengonsumsi suatu media elektronik khususnya televisi.   </w:t>
      </w:r>
    </w:p>
    <w:p w:rsidR="00996D70" w:rsidRDefault="00996D70" w:rsidP="00FC4749">
      <w:pPr>
        <w:pStyle w:val="ListParagraph"/>
        <w:spacing w:line="240" w:lineRule="auto"/>
        <w:ind w:left="0" w:firstLine="567"/>
        <w:jc w:val="both"/>
        <w:rPr>
          <w:rFonts w:ascii="Times New Roman" w:hAnsi="Times New Roman"/>
          <w:sz w:val="23"/>
          <w:szCs w:val="23"/>
        </w:rPr>
      </w:pPr>
      <w:r w:rsidRPr="00996D70">
        <w:rPr>
          <w:rFonts w:ascii="Times New Roman" w:hAnsi="Times New Roman"/>
          <w:sz w:val="23"/>
          <w:szCs w:val="23"/>
        </w:rPr>
        <w:t xml:space="preserve">Melalui beberapa uji teori Komunikasi Massa yang penulis gunakan dalam penelitian ini yaitu teori </w:t>
      </w:r>
      <w:r w:rsidRPr="00996D70">
        <w:rPr>
          <w:rFonts w:ascii="Times New Roman" w:hAnsi="Times New Roman"/>
          <w:i/>
          <w:sz w:val="23"/>
          <w:szCs w:val="23"/>
        </w:rPr>
        <w:t>Uses and Gratification</w:t>
      </w:r>
      <w:r w:rsidRPr="00996D70">
        <w:rPr>
          <w:rFonts w:ascii="Times New Roman" w:hAnsi="Times New Roman"/>
          <w:sz w:val="23"/>
          <w:szCs w:val="23"/>
        </w:rPr>
        <w:t xml:space="preserve"> dan </w:t>
      </w:r>
      <w:r w:rsidRPr="00996D70">
        <w:rPr>
          <w:rFonts w:ascii="Times New Roman" w:hAnsi="Times New Roman"/>
          <w:i/>
          <w:sz w:val="23"/>
          <w:szCs w:val="23"/>
        </w:rPr>
        <w:t>Individual Difference Theory</w:t>
      </w:r>
      <w:r w:rsidRPr="00996D70">
        <w:rPr>
          <w:rFonts w:ascii="Times New Roman" w:hAnsi="Times New Roman"/>
          <w:sz w:val="23"/>
          <w:szCs w:val="23"/>
        </w:rPr>
        <w:t xml:space="preserve"> yang telah teruji bahwa media massa memberikan pengaruh yang sangat besar terhadap pemilihan stasiun televisi sesuai dengan kebutuhan masyarakat saat ini dan juga mempengaruhi setiap individu sebagai sasaran media massa ketika diterpa sehingga menimbulkan efek tertentu sebagai anggota khalayak menaruhperhatian kepada pesan-pesan yang terkandung dalam program suatu acara yang ditampilkan oleh stasiun televisi.</w:t>
      </w:r>
    </w:p>
    <w:p w:rsidR="00996D70" w:rsidRDefault="00996D70" w:rsidP="00FC4749">
      <w:pPr>
        <w:pStyle w:val="ListParagraph"/>
        <w:spacing w:line="240" w:lineRule="auto"/>
        <w:ind w:left="0" w:firstLine="720"/>
        <w:jc w:val="both"/>
        <w:rPr>
          <w:rFonts w:ascii="Times New Roman" w:hAnsi="Times New Roman"/>
          <w:sz w:val="23"/>
          <w:szCs w:val="23"/>
        </w:rPr>
      </w:pPr>
    </w:p>
    <w:p w:rsidR="00996D70" w:rsidRDefault="00996D70" w:rsidP="00FC4749">
      <w:pPr>
        <w:pStyle w:val="ListParagraph"/>
        <w:spacing w:line="240" w:lineRule="auto"/>
        <w:ind w:left="0"/>
        <w:jc w:val="both"/>
        <w:rPr>
          <w:rFonts w:ascii="Times New Roman" w:hAnsi="Times New Roman"/>
          <w:b/>
          <w:i/>
          <w:sz w:val="23"/>
          <w:szCs w:val="23"/>
        </w:rPr>
      </w:pPr>
      <w:r w:rsidRPr="00996D70">
        <w:rPr>
          <w:rFonts w:ascii="Times New Roman" w:hAnsi="Times New Roman"/>
          <w:b/>
          <w:i/>
          <w:sz w:val="23"/>
          <w:szCs w:val="23"/>
        </w:rPr>
        <w:t>Saran</w:t>
      </w:r>
    </w:p>
    <w:p w:rsidR="00996D70" w:rsidRDefault="00996D70" w:rsidP="00FC4749">
      <w:pPr>
        <w:pStyle w:val="ListParagraph"/>
        <w:spacing w:line="240" w:lineRule="auto"/>
        <w:ind w:left="0" w:firstLine="567"/>
        <w:jc w:val="both"/>
        <w:rPr>
          <w:rFonts w:ascii="Times New Roman" w:hAnsi="Times New Roman"/>
          <w:sz w:val="23"/>
          <w:szCs w:val="23"/>
        </w:rPr>
      </w:pPr>
      <w:r w:rsidRPr="00996D70">
        <w:rPr>
          <w:rFonts w:ascii="Times New Roman" w:hAnsi="Times New Roman"/>
          <w:sz w:val="23"/>
          <w:szCs w:val="23"/>
        </w:rPr>
        <w:t xml:space="preserve">Berdasarkan penelitian yang telah dilakukan dan setelah melihat hasil dari penelitian ini, maka peneliti memberikan saran sebagai </w:t>
      </w:r>
      <w:proofErr w:type="gramStart"/>
      <w:r w:rsidRPr="00996D70">
        <w:rPr>
          <w:rFonts w:ascii="Times New Roman" w:hAnsi="Times New Roman"/>
          <w:sz w:val="23"/>
          <w:szCs w:val="23"/>
        </w:rPr>
        <w:t>berikut :</w:t>
      </w:r>
      <w:proofErr w:type="gramEnd"/>
      <w:r w:rsidRPr="00996D70">
        <w:rPr>
          <w:rFonts w:ascii="Times New Roman" w:hAnsi="Times New Roman"/>
          <w:sz w:val="23"/>
          <w:szCs w:val="23"/>
        </w:rPr>
        <w:t>.</w:t>
      </w:r>
    </w:p>
    <w:p w:rsidR="00996D70" w:rsidRDefault="00996D70" w:rsidP="00FC4749">
      <w:pPr>
        <w:pStyle w:val="ListParagraph"/>
        <w:numPr>
          <w:ilvl w:val="0"/>
          <w:numId w:val="22"/>
        </w:numPr>
        <w:spacing w:line="240" w:lineRule="auto"/>
        <w:ind w:left="284" w:hanging="284"/>
        <w:jc w:val="both"/>
        <w:rPr>
          <w:rFonts w:ascii="Times New Roman" w:hAnsi="Times New Roman"/>
          <w:sz w:val="23"/>
          <w:szCs w:val="23"/>
        </w:rPr>
      </w:pPr>
      <w:r w:rsidRPr="00996D70">
        <w:rPr>
          <w:rFonts w:ascii="Times New Roman" w:hAnsi="Times New Roman"/>
          <w:sz w:val="23"/>
          <w:szCs w:val="23"/>
        </w:rPr>
        <w:t xml:space="preserve">Kepada pihak stasiun televisi SCTV agar lebih banyak menampilkan program-program yang menjadi perbincangan di kalangan masyarakat dan dapat menarik minat menonton menjadi lebih tinggi. Alangkah lebih baik jika pihak stasiun televisi SCTV lebih mengetahui segmentasi penonton dalam menyuguhkan suatu program-program yang </w:t>
      </w:r>
      <w:r>
        <w:rPr>
          <w:rFonts w:ascii="Times New Roman" w:hAnsi="Times New Roman"/>
          <w:sz w:val="23"/>
          <w:szCs w:val="23"/>
        </w:rPr>
        <w:t>aka disajikan kepada masyarakat.</w:t>
      </w:r>
    </w:p>
    <w:p w:rsidR="00996D70" w:rsidRPr="00996D70" w:rsidRDefault="00996D70" w:rsidP="00FC4749">
      <w:pPr>
        <w:pStyle w:val="ListParagraph"/>
        <w:numPr>
          <w:ilvl w:val="0"/>
          <w:numId w:val="22"/>
        </w:numPr>
        <w:spacing w:line="240" w:lineRule="auto"/>
        <w:ind w:left="284" w:hanging="284"/>
        <w:jc w:val="both"/>
        <w:rPr>
          <w:rFonts w:ascii="Times New Roman" w:hAnsi="Times New Roman"/>
          <w:sz w:val="23"/>
          <w:szCs w:val="23"/>
        </w:rPr>
      </w:pPr>
      <w:r w:rsidRPr="00996D70">
        <w:rPr>
          <w:rFonts w:ascii="Times New Roman" w:hAnsi="Times New Roman"/>
          <w:sz w:val="23"/>
          <w:szCs w:val="23"/>
        </w:rPr>
        <w:t>Kepada masyrakat agar lebih selektif memilih stasiun televisi sesuai dengan kebutuhan sehari-hari.</w:t>
      </w:r>
      <w:r w:rsidRPr="00996D70">
        <w:rPr>
          <w:rFonts w:ascii="Times New Roman" w:hAnsi="Times New Roman"/>
          <w:sz w:val="23"/>
          <w:szCs w:val="23"/>
          <w:lang w:val="en-US"/>
        </w:rPr>
        <w:t xml:space="preserve"> Lebih baik jika masyarakat memperbanyak menonton stasiun televisi yang lain agar pengetahuan masyarakat dapat bertambah.</w:t>
      </w:r>
    </w:p>
    <w:p w:rsidR="00996D70" w:rsidRPr="00996D70" w:rsidRDefault="00996D70" w:rsidP="00FC4749">
      <w:pPr>
        <w:pStyle w:val="ListParagraph"/>
        <w:numPr>
          <w:ilvl w:val="0"/>
          <w:numId w:val="22"/>
        </w:numPr>
        <w:spacing w:line="240" w:lineRule="auto"/>
        <w:ind w:left="284" w:hanging="284"/>
        <w:jc w:val="both"/>
        <w:rPr>
          <w:rFonts w:ascii="Times New Roman" w:hAnsi="Times New Roman"/>
          <w:sz w:val="23"/>
          <w:szCs w:val="23"/>
        </w:rPr>
      </w:pPr>
      <w:r w:rsidRPr="00996D70">
        <w:rPr>
          <w:rFonts w:ascii="Times New Roman" w:hAnsi="Times New Roman"/>
          <w:sz w:val="23"/>
          <w:szCs w:val="23"/>
        </w:rPr>
        <w:t xml:space="preserve">Untuk penelitian selanjutnya yang ingin meneliti dengan tema yang </w:t>
      </w:r>
      <w:proofErr w:type="gramStart"/>
      <w:r w:rsidRPr="00996D70">
        <w:rPr>
          <w:rFonts w:ascii="Times New Roman" w:hAnsi="Times New Roman"/>
          <w:sz w:val="23"/>
          <w:szCs w:val="23"/>
        </w:rPr>
        <w:t>sama</w:t>
      </w:r>
      <w:proofErr w:type="gramEnd"/>
      <w:r w:rsidRPr="00996D70">
        <w:rPr>
          <w:rFonts w:ascii="Times New Roman" w:hAnsi="Times New Roman"/>
          <w:sz w:val="23"/>
          <w:szCs w:val="23"/>
        </w:rPr>
        <w:t xml:space="preserve"> pada penelitian ini, diharapkan dapat lebih memperluas lahan atau lokasi penelitian, seperti menambah informan agar dapat memperkuat hasil penelitian yang dilakukan.</w:t>
      </w:r>
      <w:r w:rsidRPr="00996D70">
        <w:rPr>
          <w:rFonts w:ascii="Times New Roman" w:hAnsi="Times New Roman"/>
          <w:sz w:val="23"/>
          <w:szCs w:val="23"/>
          <w:lang w:val="en-US"/>
        </w:rPr>
        <w:t xml:space="preserve"> Dalam hal ini juga untuk peneliti selanjutnya agar lebih bisa </w:t>
      </w:r>
      <w:r w:rsidRPr="00996D70">
        <w:rPr>
          <w:rFonts w:ascii="Times New Roman" w:hAnsi="Times New Roman"/>
          <w:sz w:val="23"/>
          <w:szCs w:val="23"/>
          <w:lang w:val="en-US"/>
        </w:rPr>
        <w:lastRenderedPageBreak/>
        <w:t>menjabarkan suatu masalah agar dapat memberi dan menambah pengetahuan yang lebih luas lagi.</w:t>
      </w:r>
    </w:p>
    <w:p w:rsidR="00CD0321" w:rsidRPr="006E735A" w:rsidRDefault="00996D70" w:rsidP="00FC4749">
      <w:pPr>
        <w:pStyle w:val="ListParagraph"/>
        <w:numPr>
          <w:ilvl w:val="0"/>
          <w:numId w:val="22"/>
        </w:numPr>
        <w:spacing w:line="240" w:lineRule="auto"/>
        <w:ind w:left="284" w:hanging="284"/>
        <w:jc w:val="both"/>
        <w:rPr>
          <w:rFonts w:ascii="Times New Roman" w:hAnsi="Times New Roman"/>
          <w:sz w:val="23"/>
          <w:szCs w:val="23"/>
        </w:rPr>
      </w:pPr>
      <w:r w:rsidRPr="00996D70">
        <w:rPr>
          <w:rFonts w:ascii="Times New Roman" w:hAnsi="Times New Roman"/>
          <w:sz w:val="23"/>
          <w:szCs w:val="23"/>
        </w:rPr>
        <w:t xml:space="preserve">Hal lain yang dapat disarankan pula adalah kemungkinan penelitian-penelitian yang sejenis </w:t>
      </w:r>
      <w:proofErr w:type="gramStart"/>
      <w:r w:rsidRPr="00996D70">
        <w:rPr>
          <w:rFonts w:ascii="Times New Roman" w:hAnsi="Times New Roman"/>
          <w:sz w:val="23"/>
          <w:szCs w:val="23"/>
        </w:rPr>
        <w:t>akan</w:t>
      </w:r>
      <w:proofErr w:type="gramEnd"/>
      <w:r w:rsidRPr="00996D70">
        <w:rPr>
          <w:rFonts w:ascii="Times New Roman" w:hAnsi="Times New Roman"/>
          <w:sz w:val="23"/>
          <w:szCs w:val="23"/>
        </w:rPr>
        <w:t xml:space="preserve"> ada dengan berkesinambungan dalam jangka waktu tertentu, untuk itu diharapkan hasil pnelitian ini dapat memberikan sumbangan pandangan terhadap penelitian selanjutnya, demi perkembangan ilmu pengetahuan yang lebih baik lagi kedepannya.</w:t>
      </w:r>
      <w:r w:rsidRPr="00996D70">
        <w:rPr>
          <w:rFonts w:ascii="Times New Roman" w:hAnsi="Times New Roman"/>
          <w:sz w:val="23"/>
          <w:szCs w:val="23"/>
          <w:lang w:val="en-US"/>
        </w:rPr>
        <w:t xml:space="preserve"> </w:t>
      </w:r>
    </w:p>
    <w:p w:rsidR="00B56E27" w:rsidRDefault="00B56E27" w:rsidP="00FC4749">
      <w:pPr>
        <w:pStyle w:val="ListParagraph"/>
        <w:spacing w:line="240" w:lineRule="auto"/>
        <w:ind w:left="0"/>
        <w:jc w:val="both"/>
        <w:rPr>
          <w:rFonts w:ascii="Times New Roman" w:hAnsi="Times New Roman"/>
          <w:b/>
          <w:sz w:val="23"/>
          <w:szCs w:val="23"/>
          <w:lang w:val="id-ID"/>
        </w:rPr>
      </w:pPr>
    </w:p>
    <w:p w:rsidR="000B29AE" w:rsidRPr="00996D70" w:rsidRDefault="000B29AE" w:rsidP="00FC4749">
      <w:pPr>
        <w:pStyle w:val="ListParagraph"/>
        <w:spacing w:after="0" w:line="240" w:lineRule="auto"/>
        <w:ind w:left="0"/>
        <w:jc w:val="both"/>
        <w:rPr>
          <w:rFonts w:ascii="Times New Roman" w:hAnsi="Times New Roman"/>
          <w:sz w:val="23"/>
          <w:szCs w:val="23"/>
        </w:rPr>
      </w:pPr>
      <w:r w:rsidRPr="00996D70">
        <w:rPr>
          <w:rFonts w:ascii="Times New Roman" w:hAnsi="Times New Roman"/>
          <w:b/>
          <w:sz w:val="23"/>
          <w:szCs w:val="23"/>
          <w:lang w:val="id-ID"/>
        </w:rPr>
        <w:t>DAFTAR PUSTAKA</w:t>
      </w:r>
    </w:p>
    <w:p w:rsidR="00996D70" w:rsidRDefault="00996D70" w:rsidP="00FC4749">
      <w:pPr>
        <w:ind w:left="567" w:right="74" w:hanging="567"/>
        <w:jc w:val="both"/>
        <w:rPr>
          <w:sz w:val="23"/>
          <w:szCs w:val="23"/>
        </w:rPr>
      </w:pPr>
      <w:r w:rsidRPr="00373B9D">
        <w:rPr>
          <w:sz w:val="23"/>
          <w:szCs w:val="23"/>
        </w:rPr>
        <w:t xml:space="preserve">A.M., Sardiman. 2007. </w:t>
      </w:r>
      <w:r w:rsidRPr="00373B9D">
        <w:rPr>
          <w:i/>
          <w:iCs/>
          <w:sz w:val="23"/>
          <w:szCs w:val="23"/>
        </w:rPr>
        <w:t>Interaksi dan Motivasi Belajar Mengajar</w:t>
      </w:r>
      <w:r w:rsidRPr="00373B9D">
        <w:rPr>
          <w:sz w:val="23"/>
          <w:szCs w:val="23"/>
        </w:rPr>
        <w:t>. Jakarta: PT. Raja GrafindoPersada.</w:t>
      </w:r>
    </w:p>
    <w:p w:rsidR="00996D70" w:rsidRDefault="00996D70" w:rsidP="00FC4749">
      <w:pPr>
        <w:ind w:left="567" w:right="74" w:hanging="567"/>
        <w:jc w:val="both"/>
        <w:rPr>
          <w:sz w:val="23"/>
          <w:szCs w:val="23"/>
        </w:rPr>
      </w:pPr>
      <w:r w:rsidRPr="00373B9D">
        <w:rPr>
          <w:sz w:val="23"/>
          <w:szCs w:val="23"/>
        </w:rPr>
        <w:t xml:space="preserve">Bungin, Burhan. 2001. </w:t>
      </w:r>
      <w:r w:rsidRPr="00373B9D">
        <w:rPr>
          <w:i/>
          <w:sz w:val="23"/>
          <w:szCs w:val="23"/>
        </w:rPr>
        <w:t xml:space="preserve">Metodologi Penelitian Sosial; Format Kuantitatif dan Kualitatif. </w:t>
      </w:r>
      <w:r w:rsidRPr="00373B9D">
        <w:rPr>
          <w:sz w:val="23"/>
          <w:szCs w:val="23"/>
        </w:rPr>
        <w:t>Surabaya: Airlangga University Press.</w:t>
      </w:r>
    </w:p>
    <w:p w:rsidR="00996D70" w:rsidRDefault="00996D70" w:rsidP="00FC4749">
      <w:pPr>
        <w:ind w:left="567" w:right="74" w:hanging="567"/>
        <w:jc w:val="both"/>
        <w:rPr>
          <w:sz w:val="23"/>
          <w:szCs w:val="23"/>
        </w:rPr>
      </w:pPr>
      <w:r w:rsidRPr="00373B9D">
        <w:rPr>
          <w:sz w:val="23"/>
          <w:szCs w:val="23"/>
        </w:rPr>
        <w:t xml:space="preserve">Bungin, Burhan. 2008. </w:t>
      </w:r>
      <w:r w:rsidRPr="00373B9D">
        <w:rPr>
          <w:i/>
          <w:sz w:val="23"/>
          <w:szCs w:val="23"/>
        </w:rPr>
        <w:t xml:space="preserve">Sosiologi Komunikasi (Teori, Paradigma dan Discourse Teknologi Komunikasi di Masyarakat). </w:t>
      </w:r>
      <w:r w:rsidRPr="00373B9D">
        <w:rPr>
          <w:sz w:val="23"/>
          <w:szCs w:val="23"/>
        </w:rPr>
        <w:t>Jakarta: Kencana Prenada Media Group.</w:t>
      </w:r>
    </w:p>
    <w:p w:rsidR="00996D70" w:rsidRDefault="00996D70" w:rsidP="00FC4749">
      <w:pPr>
        <w:ind w:left="567" w:right="74" w:hanging="567"/>
        <w:jc w:val="both"/>
        <w:rPr>
          <w:sz w:val="23"/>
          <w:szCs w:val="23"/>
        </w:rPr>
      </w:pPr>
      <w:r w:rsidRPr="00373B9D">
        <w:rPr>
          <w:sz w:val="23"/>
          <w:szCs w:val="23"/>
        </w:rPr>
        <w:t xml:space="preserve">Effendy. 2007. </w:t>
      </w:r>
      <w:r w:rsidRPr="00373B9D">
        <w:rPr>
          <w:i/>
          <w:sz w:val="23"/>
          <w:szCs w:val="23"/>
        </w:rPr>
        <w:t xml:space="preserve">Ilmu Komunikasi dan Praktek. </w:t>
      </w:r>
      <w:r w:rsidRPr="00373B9D">
        <w:rPr>
          <w:sz w:val="23"/>
          <w:szCs w:val="23"/>
        </w:rPr>
        <w:t>Bandung: PT. Remaja Rosdakarya.</w:t>
      </w:r>
    </w:p>
    <w:p w:rsidR="00996D70" w:rsidRDefault="00996D70" w:rsidP="00FC4749">
      <w:pPr>
        <w:ind w:left="567" w:right="74" w:hanging="567"/>
        <w:jc w:val="both"/>
        <w:rPr>
          <w:sz w:val="23"/>
          <w:szCs w:val="23"/>
        </w:rPr>
      </w:pPr>
      <w:r w:rsidRPr="00373B9D">
        <w:rPr>
          <w:sz w:val="23"/>
          <w:szCs w:val="23"/>
        </w:rPr>
        <w:t xml:space="preserve">Effendy, Onong, Uchjana. 2005. </w:t>
      </w:r>
      <w:r w:rsidRPr="00373B9D">
        <w:rPr>
          <w:i/>
          <w:sz w:val="23"/>
          <w:szCs w:val="23"/>
        </w:rPr>
        <w:t xml:space="preserve">Ilmu Komunikasi Teori dan praktek. </w:t>
      </w:r>
      <w:r w:rsidRPr="00373B9D">
        <w:rPr>
          <w:sz w:val="23"/>
          <w:szCs w:val="23"/>
        </w:rPr>
        <w:t>Bandung: PT. Remaja Rosdakarya.</w:t>
      </w:r>
    </w:p>
    <w:p w:rsidR="00996D70" w:rsidRDefault="00996D70" w:rsidP="00FC4749">
      <w:pPr>
        <w:ind w:left="567" w:right="74" w:hanging="567"/>
        <w:jc w:val="both"/>
        <w:rPr>
          <w:sz w:val="23"/>
          <w:szCs w:val="23"/>
        </w:rPr>
      </w:pPr>
      <w:r w:rsidRPr="00373B9D">
        <w:rPr>
          <w:sz w:val="23"/>
          <w:szCs w:val="23"/>
        </w:rPr>
        <w:t xml:space="preserve">Efendy, Onong, Uchjana. 2003. </w:t>
      </w:r>
      <w:r w:rsidRPr="00373B9D">
        <w:rPr>
          <w:i/>
          <w:sz w:val="23"/>
          <w:szCs w:val="23"/>
        </w:rPr>
        <w:t xml:space="preserve">Komunikasi Teori dan Praktek. </w:t>
      </w:r>
      <w:r w:rsidRPr="00373B9D">
        <w:rPr>
          <w:sz w:val="23"/>
          <w:szCs w:val="23"/>
        </w:rPr>
        <w:t xml:space="preserve">Bandung: PT. Remaja Rosdakarya. </w:t>
      </w:r>
    </w:p>
    <w:p w:rsidR="00996D70" w:rsidRDefault="00996D70" w:rsidP="00FC4749">
      <w:pPr>
        <w:ind w:left="567" w:right="74" w:hanging="567"/>
        <w:jc w:val="both"/>
        <w:rPr>
          <w:sz w:val="23"/>
          <w:szCs w:val="23"/>
        </w:rPr>
      </w:pPr>
      <w:r w:rsidRPr="00373B9D">
        <w:rPr>
          <w:sz w:val="23"/>
          <w:szCs w:val="23"/>
        </w:rPr>
        <w:t xml:space="preserve">Effendy, Onong, Uchjana. 1993. </w:t>
      </w:r>
      <w:r w:rsidRPr="00373B9D">
        <w:rPr>
          <w:i/>
          <w:sz w:val="23"/>
          <w:szCs w:val="23"/>
        </w:rPr>
        <w:t xml:space="preserve">Ilmu, Teori dan Filsafat Komunikasi. </w:t>
      </w:r>
      <w:r w:rsidRPr="00373B9D">
        <w:rPr>
          <w:sz w:val="23"/>
          <w:szCs w:val="23"/>
        </w:rPr>
        <w:t>Bandung: PT. Citra Aditya Bakti.</w:t>
      </w:r>
    </w:p>
    <w:p w:rsidR="00996D70" w:rsidRDefault="00996D70" w:rsidP="00FC4749">
      <w:pPr>
        <w:ind w:left="567" w:right="74" w:hanging="567"/>
        <w:jc w:val="both"/>
        <w:rPr>
          <w:sz w:val="23"/>
          <w:szCs w:val="23"/>
        </w:rPr>
      </w:pPr>
      <w:r w:rsidRPr="00373B9D">
        <w:rPr>
          <w:sz w:val="23"/>
          <w:szCs w:val="23"/>
        </w:rPr>
        <w:t xml:space="preserve">Fiske, John. 1987. </w:t>
      </w:r>
      <w:r w:rsidRPr="00373B9D">
        <w:rPr>
          <w:i/>
          <w:sz w:val="23"/>
          <w:szCs w:val="23"/>
        </w:rPr>
        <w:t xml:space="preserve">Televisi Culture. </w:t>
      </w:r>
      <w:r w:rsidRPr="00373B9D">
        <w:rPr>
          <w:sz w:val="23"/>
          <w:szCs w:val="23"/>
        </w:rPr>
        <w:t>London: Routledge &amp; Metheun.</w:t>
      </w:r>
    </w:p>
    <w:p w:rsidR="00996D70" w:rsidRDefault="00996D70" w:rsidP="00FC4749">
      <w:pPr>
        <w:ind w:left="567" w:right="74" w:hanging="567"/>
        <w:jc w:val="both"/>
        <w:rPr>
          <w:sz w:val="23"/>
          <w:szCs w:val="23"/>
          <w:lang w:val="id-ID"/>
        </w:rPr>
      </w:pPr>
      <w:r w:rsidRPr="00373B9D">
        <w:rPr>
          <w:sz w:val="23"/>
          <w:szCs w:val="23"/>
        </w:rPr>
        <w:t xml:space="preserve">Idrus, Muhammad. 2009. </w:t>
      </w:r>
      <w:r w:rsidRPr="00373B9D">
        <w:rPr>
          <w:i/>
          <w:sz w:val="23"/>
          <w:szCs w:val="23"/>
        </w:rPr>
        <w:t xml:space="preserve">Metode Penelitian Ilmu sosial. </w:t>
      </w:r>
      <w:r w:rsidRPr="00373B9D">
        <w:rPr>
          <w:sz w:val="23"/>
          <w:szCs w:val="23"/>
        </w:rPr>
        <w:t>Yogyakarta: Erlangga.</w:t>
      </w:r>
    </w:p>
    <w:p w:rsidR="00996D70" w:rsidRDefault="00996D70" w:rsidP="00FC4749">
      <w:pPr>
        <w:ind w:left="567" w:right="74" w:hanging="567"/>
        <w:jc w:val="both"/>
        <w:rPr>
          <w:sz w:val="23"/>
          <w:szCs w:val="23"/>
        </w:rPr>
      </w:pPr>
      <w:r w:rsidRPr="00373B9D">
        <w:rPr>
          <w:sz w:val="23"/>
          <w:szCs w:val="23"/>
        </w:rPr>
        <w:t xml:space="preserve">Kriyantono, Rachmat. 2007. </w:t>
      </w:r>
      <w:r w:rsidRPr="00373B9D">
        <w:rPr>
          <w:i/>
          <w:iCs/>
          <w:sz w:val="23"/>
          <w:szCs w:val="23"/>
        </w:rPr>
        <w:t>Teknik Praktis Riset Komunikasi</w:t>
      </w:r>
      <w:r w:rsidRPr="00373B9D">
        <w:rPr>
          <w:sz w:val="23"/>
          <w:szCs w:val="23"/>
        </w:rPr>
        <w:t>. Jakarta: Kencana.</w:t>
      </w:r>
    </w:p>
    <w:p w:rsidR="00996D70" w:rsidRDefault="00996D70" w:rsidP="00FC4749">
      <w:pPr>
        <w:ind w:left="567" w:right="74" w:hanging="567"/>
        <w:jc w:val="both"/>
        <w:rPr>
          <w:sz w:val="23"/>
          <w:szCs w:val="23"/>
        </w:rPr>
      </w:pPr>
      <w:r w:rsidRPr="00373B9D">
        <w:rPr>
          <w:sz w:val="23"/>
          <w:szCs w:val="23"/>
        </w:rPr>
        <w:t xml:space="preserve">Kriyanto, Rachmat. 2010. </w:t>
      </w:r>
      <w:r w:rsidRPr="00373B9D">
        <w:rPr>
          <w:i/>
          <w:sz w:val="23"/>
          <w:szCs w:val="23"/>
        </w:rPr>
        <w:t xml:space="preserve">Tekhnik Praktis Riset Komunukasi. </w:t>
      </w:r>
      <w:r w:rsidRPr="00373B9D">
        <w:rPr>
          <w:sz w:val="23"/>
          <w:szCs w:val="23"/>
        </w:rPr>
        <w:t>Jakarta: Prenada Media Group.</w:t>
      </w:r>
    </w:p>
    <w:p w:rsidR="00996D70" w:rsidRDefault="00996D70" w:rsidP="00FC4749">
      <w:pPr>
        <w:ind w:left="567" w:right="74" w:hanging="567"/>
        <w:jc w:val="both"/>
        <w:rPr>
          <w:sz w:val="23"/>
          <w:szCs w:val="23"/>
        </w:rPr>
      </w:pPr>
      <w:r w:rsidRPr="00373B9D">
        <w:rPr>
          <w:sz w:val="23"/>
          <w:szCs w:val="23"/>
        </w:rPr>
        <w:t xml:space="preserve">L. Rivers, William Jay W. Jensem, Theodore Peterson. 2003. </w:t>
      </w:r>
      <w:r w:rsidRPr="00373B9D">
        <w:rPr>
          <w:i/>
          <w:sz w:val="23"/>
          <w:szCs w:val="23"/>
        </w:rPr>
        <w:t xml:space="preserve">Media Massa Masyarakat Modern. </w:t>
      </w:r>
      <w:r w:rsidRPr="00373B9D">
        <w:rPr>
          <w:sz w:val="23"/>
          <w:szCs w:val="23"/>
        </w:rPr>
        <w:t>Edisi Kedu</w:t>
      </w:r>
      <w:r>
        <w:rPr>
          <w:sz w:val="23"/>
          <w:szCs w:val="23"/>
        </w:rPr>
        <w:t>a: Kencana Prenada Media Group.</w:t>
      </w:r>
    </w:p>
    <w:p w:rsidR="00996D70" w:rsidRDefault="00996D70" w:rsidP="00FC4749">
      <w:pPr>
        <w:ind w:left="567" w:right="74" w:hanging="567"/>
        <w:jc w:val="both"/>
        <w:rPr>
          <w:sz w:val="23"/>
          <w:szCs w:val="23"/>
        </w:rPr>
      </w:pPr>
      <w:r w:rsidRPr="00373B9D">
        <w:rPr>
          <w:sz w:val="23"/>
          <w:szCs w:val="23"/>
        </w:rPr>
        <w:t xml:space="preserve">Mc Quail, Dennis. 1991. </w:t>
      </w:r>
      <w:r w:rsidRPr="00373B9D">
        <w:rPr>
          <w:i/>
          <w:sz w:val="23"/>
          <w:szCs w:val="23"/>
        </w:rPr>
        <w:t xml:space="preserve">Teori Komunikasi Massa. </w:t>
      </w:r>
      <w:r w:rsidRPr="00373B9D">
        <w:rPr>
          <w:sz w:val="23"/>
          <w:szCs w:val="23"/>
        </w:rPr>
        <w:t>Jakarta; Erlangga Edisi Kedua.</w:t>
      </w:r>
    </w:p>
    <w:p w:rsidR="00996D70" w:rsidRDefault="00996D70" w:rsidP="00FC4749">
      <w:pPr>
        <w:ind w:left="567" w:right="74" w:hanging="567"/>
        <w:jc w:val="both"/>
        <w:rPr>
          <w:sz w:val="23"/>
          <w:szCs w:val="23"/>
        </w:rPr>
      </w:pPr>
      <w:r w:rsidRPr="00373B9D">
        <w:rPr>
          <w:sz w:val="23"/>
          <w:szCs w:val="23"/>
        </w:rPr>
        <w:t xml:space="preserve">Mc Quail, Dennis. 1987. </w:t>
      </w:r>
      <w:r w:rsidRPr="00373B9D">
        <w:rPr>
          <w:i/>
          <w:sz w:val="23"/>
          <w:szCs w:val="23"/>
        </w:rPr>
        <w:t xml:space="preserve">Teori Komunikasi Massa suatu Pengantar. </w:t>
      </w:r>
      <w:r w:rsidRPr="00373B9D">
        <w:rPr>
          <w:sz w:val="23"/>
          <w:szCs w:val="23"/>
        </w:rPr>
        <w:t>Jakarta: Erlangga.</w:t>
      </w:r>
    </w:p>
    <w:p w:rsidR="00996D70" w:rsidRDefault="00996D70" w:rsidP="00FC4749">
      <w:pPr>
        <w:ind w:left="567" w:right="74" w:hanging="567"/>
        <w:jc w:val="both"/>
        <w:rPr>
          <w:sz w:val="23"/>
          <w:szCs w:val="23"/>
        </w:rPr>
      </w:pPr>
      <w:r w:rsidRPr="00373B9D">
        <w:rPr>
          <w:sz w:val="23"/>
          <w:szCs w:val="23"/>
        </w:rPr>
        <w:t xml:space="preserve">Mondry. 2008. </w:t>
      </w:r>
      <w:r w:rsidRPr="00373B9D">
        <w:rPr>
          <w:i/>
          <w:sz w:val="23"/>
          <w:szCs w:val="23"/>
        </w:rPr>
        <w:t xml:space="preserve">Pemahaman Teori dan Praktik Jurnalistik. </w:t>
      </w:r>
      <w:r w:rsidRPr="00373B9D">
        <w:rPr>
          <w:sz w:val="23"/>
          <w:szCs w:val="23"/>
        </w:rPr>
        <w:t>Bogor: Ghalia Indonesia.</w:t>
      </w:r>
    </w:p>
    <w:p w:rsidR="00996D70" w:rsidRDefault="00996D70" w:rsidP="00FC4749">
      <w:pPr>
        <w:ind w:left="567" w:right="74" w:hanging="567"/>
        <w:jc w:val="both"/>
        <w:rPr>
          <w:sz w:val="23"/>
          <w:szCs w:val="23"/>
        </w:rPr>
      </w:pPr>
      <w:r w:rsidRPr="00373B9D">
        <w:rPr>
          <w:sz w:val="23"/>
          <w:szCs w:val="23"/>
        </w:rPr>
        <w:t xml:space="preserve">Morissan, MA. 2005. </w:t>
      </w:r>
      <w:r w:rsidRPr="00373B9D">
        <w:rPr>
          <w:i/>
          <w:sz w:val="23"/>
          <w:szCs w:val="23"/>
        </w:rPr>
        <w:t xml:space="preserve">Media Penyiaran Strategi Mengelola Radio dan Televisi. </w:t>
      </w:r>
      <w:r w:rsidRPr="00373B9D">
        <w:rPr>
          <w:sz w:val="23"/>
          <w:szCs w:val="23"/>
        </w:rPr>
        <w:t>Jakarta: Ramdina Prakasa.</w:t>
      </w:r>
    </w:p>
    <w:p w:rsidR="00996D70" w:rsidRDefault="00996D70" w:rsidP="00FC4749">
      <w:pPr>
        <w:ind w:left="567" w:right="74" w:hanging="567"/>
        <w:jc w:val="both"/>
        <w:rPr>
          <w:sz w:val="23"/>
          <w:szCs w:val="23"/>
        </w:rPr>
      </w:pPr>
      <w:r w:rsidRPr="00373B9D">
        <w:rPr>
          <w:sz w:val="23"/>
          <w:szCs w:val="23"/>
        </w:rPr>
        <w:t xml:space="preserve">Nurudin. 2007. </w:t>
      </w:r>
      <w:r w:rsidRPr="00373B9D">
        <w:rPr>
          <w:i/>
          <w:sz w:val="23"/>
          <w:szCs w:val="23"/>
        </w:rPr>
        <w:t xml:space="preserve">Pengantar Komunikasi Massa. </w:t>
      </w:r>
      <w:r w:rsidRPr="00373B9D">
        <w:rPr>
          <w:sz w:val="23"/>
          <w:szCs w:val="23"/>
        </w:rPr>
        <w:t>Jakarta: PT. Raja Grafindo.</w:t>
      </w:r>
    </w:p>
    <w:p w:rsidR="00996D70" w:rsidRDefault="00996D70" w:rsidP="00FC4749">
      <w:pPr>
        <w:ind w:left="567" w:right="74" w:hanging="567"/>
        <w:jc w:val="both"/>
        <w:rPr>
          <w:sz w:val="23"/>
          <w:szCs w:val="23"/>
        </w:rPr>
      </w:pPr>
      <w:r w:rsidRPr="00373B9D">
        <w:rPr>
          <w:sz w:val="23"/>
          <w:szCs w:val="23"/>
        </w:rPr>
        <w:t xml:space="preserve">Rakhmat, Jalaludin. 2003. </w:t>
      </w:r>
      <w:r w:rsidRPr="00373B9D">
        <w:rPr>
          <w:i/>
          <w:sz w:val="23"/>
          <w:szCs w:val="23"/>
        </w:rPr>
        <w:t xml:space="preserve">Psikologi Komunikasi. </w:t>
      </w:r>
      <w:r w:rsidRPr="00373B9D">
        <w:rPr>
          <w:sz w:val="23"/>
          <w:szCs w:val="23"/>
        </w:rPr>
        <w:t>Bandung: PT. Remaja Rosdakarya.</w:t>
      </w:r>
    </w:p>
    <w:p w:rsidR="00996D70" w:rsidRDefault="00996D70" w:rsidP="00FC4749">
      <w:pPr>
        <w:ind w:left="567" w:right="74" w:hanging="567"/>
        <w:jc w:val="both"/>
        <w:rPr>
          <w:sz w:val="23"/>
          <w:szCs w:val="23"/>
        </w:rPr>
      </w:pPr>
      <w:r w:rsidRPr="00373B9D">
        <w:rPr>
          <w:sz w:val="23"/>
          <w:szCs w:val="23"/>
        </w:rPr>
        <w:lastRenderedPageBreak/>
        <w:t xml:space="preserve">Sugiyono. 2006. </w:t>
      </w:r>
      <w:r w:rsidRPr="00373B9D">
        <w:rPr>
          <w:i/>
          <w:sz w:val="23"/>
          <w:szCs w:val="23"/>
        </w:rPr>
        <w:t xml:space="preserve">Statistika Untuk Penelitian. </w:t>
      </w:r>
      <w:r w:rsidRPr="00373B9D">
        <w:rPr>
          <w:sz w:val="23"/>
          <w:szCs w:val="23"/>
        </w:rPr>
        <w:t>Bandung: CV. Alfabeta Cetakan Ketujuh.</w:t>
      </w:r>
    </w:p>
    <w:p w:rsidR="00996D70" w:rsidRDefault="00996D70" w:rsidP="00FC4749">
      <w:pPr>
        <w:ind w:left="567" w:right="74" w:hanging="567"/>
        <w:jc w:val="both"/>
        <w:rPr>
          <w:sz w:val="23"/>
          <w:szCs w:val="23"/>
        </w:rPr>
      </w:pPr>
      <w:r w:rsidRPr="00373B9D">
        <w:rPr>
          <w:sz w:val="23"/>
          <w:szCs w:val="23"/>
        </w:rPr>
        <w:t xml:space="preserve">Sugiyono. 2010. </w:t>
      </w:r>
      <w:r w:rsidRPr="00373B9D">
        <w:rPr>
          <w:i/>
          <w:sz w:val="23"/>
          <w:szCs w:val="23"/>
        </w:rPr>
        <w:t xml:space="preserve">Metode Penelitian Kuantitatif Kualitatif &amp; RND. </w:t>
      </w:r>
      <w:r w:rsidRPr="00373B9D">
        <w:rPr>
          <w:sz w:val="23"/>
          <w:szCs w:val="23"/>
        </w:rPr>
        <w:t>Bandung: CV. Alfabeta.</w:t>
      </w:r>
    </w:p>
    <w:p w:rsidR="00996D70" w:rsidRDefault="00996D70" w:rsidP="00FC4749">
      <w:pPr>
        <w:ind w:left="567" w:right="74" w:hanging="567"/>
        <w:jc w:val="both"/>
        <w:rPr>
          <w:sz w:val="23"/>
          <w:szCs w:val="23"/>
        </w:rPr>
      </w:pPr>
      <w:r w:rsidRPr="00373B9D">
        <w:rPr>
          <w:sz w:val="23"/>
          <w:szCs w:val="23"/>
        </w:rPr>
        <w:t xml:space="preserve">Suparmoko. 1999. </w:t>
      </w:r>
      <w:r w:rsidRPr="00373B9D">
        <w:rPr>
          <w:i/>
          <w:sz w:val="23"/>
          <w:szCs w:val="23"/>
        </w:rPr>
        <w:t xml:space="preserve">Metode Penelitian Praktis Untuk Ilmu-Ilmu Sosial Ekonomi dan Bisnis. </w:t>
      </w:r>
      <w:r w:rsidRPr="00373B9D">
        <w:rPr>
          <w:sz w:val="23"/>
          <w:szCs w:val="23"/>
        </w:rPr>
        <w:t>Purwokerto: BPFE Yogyakarta.</w:t>
      </w:r>
    </w:p>
    <w:p w:rsidR="00996D70" w:rsidRDefault="00996D70" w:rsidP="00FC4749">
      <w:pPr>
        <w:ind w:left="567" w:right="74" w:hanging="567"/>
        <w:jc w:val="both"/>
        <w:rPr>
          <w:sz w:val="23"/>
          <w:szCs w:val="23"/>
        </w:rPr>
      </w:pPr>
      <w:r w:rsidRPr="00373B9D">
        <w:rPr>
          <w:sz w:val="23"/>
          <w:szCs w:val="23"/>
        </w:rPr>
        <w:t xml:space="preserve">William R, Rivers. 2003. </w:t>
      </w:r>
      <w:r w:rsidRPr="00373B9D">
        <w:rPr>
          <w:i/>
          <w:sz w:val="23"/>
          <w:szCs w:val="23"/>
        </w:rPr>
        <w:t xml:space="preserve">Media Massa dan Masyarakat Modern. </w:t>
      </w:r>
      <w:r w:rsidRPr="00373B9D">
        <w:rPr>
          <w:sz w:val="23"/>
          <w:szCs w:val="23"/>
        </w:rPr>
        <w:t>Jakarta; Edisi Kedua Prenada Media.</w:t>
      </w:r>
    </w:p>
    <w:p w:rsidR="00996D70" w:rsidRDefault="00996D70" w:rsidP="00FC4749">
      <w:pPr>
        <w:ind w:left="567" w:right="74" w:hanging="567"/>
        <w:jc w:val="both"/>
        <w:rPr>
          <w:sz w:val="23"/>
          <w:szCs w:val="23"/>
        </w:rPr>
      </w:pPr>
      <w:r w:rsidRPr="00373B9D">
        <w:rPr>
          <w:sz w:val="23"/>
          <w:szCs w:val="23"/>
        </w:rPr>
        <w:t xml:space="preserve">Winarni. 2003. </w:t>
      </w:r>
      <w:r w:rsidRPr="00373B9D">
        <w:rPr>
          <w:i/>
          <w:sz w:val="23"/>
          <w:szCs w:val="23"/>
        </w:rPr>
        <w:t xml:space="preserve">Komunikasi Massa Suatu Pengantar. </w:t>
      </w:r>
      <w:r w:rsidRPr="00373B9D">
        <w:rPr>
          <w:sz w:val="23"/>
          <w:szCs w:val="23"/>
        </w:rPr>
        <w:t>UMM Press.</w:t>
      </w:r>
    </w:p>
    <w:p w:rsidR="00996D70" w:rsidRDefault="00996D70" w:rsidP="00FC4749">
      <w:pPr>
        <w:ind w:left="567" w:right="74" w:hanging="567"/>
        <w:jc w:val="both"/>
        <w:rPr>
          <w:sz w:val="23"/>
          <w:szCs w:val="23"/>
        </w:rPr>
      </w:pPr>
      <w:r w:rsidRPr="00373B9D">
        <w:rPr>
          <w:sz w:val="23"/>
          <w:szCs w:val="23"/>
        </w:rPr>
        <w:t xml:space="preserve">Wiratama, I Made. 2006. </w:t>
      </w:r>
      <w:r w:rsidRPr="00373B9D">
        <w:rPr>
          <w:i/>
          <w:sz w:val="23"/>
          <w:szCs w:val="23"/>
        </w:rPr>
        <w:t xml:space="preserve">Pedoman Penulisam Usulan Skripsi dan Tesis. </w:t>
      </w:r>
      <w:r w:rsidRPr="00373B9D">
        <w:rPr>
          <w:sz w:val="23"/>
          <w:szCs w:val="23"/>
        </w:rPr>
        <w:t>Yogyakarta: Andi.</w:t>
      </w:r>
    </w:p>
    <w:p w:rsidR="00996D70" w:rsidRPr="00373B9D" w:rsidRDefault="00996D70" w:rsidP="00FC4749">
      <w:pPr>
        <w:ind w:left="567" w:right="74" w:hanging="567"/>
        <w:jc w:val="both"/>
        <w:rPr>
          <w:sz w:val="23"/>
          <w:szCs w:val="23"/>
        </w:rPr>
      </w:pPr>
      <w:r w:rsidRPr="00373B9D">
        <w:rPr>
          <w:sz w:val="23"/>
          <w:szCs w:val="23"/>
        </w:rPr>
        <w:t xml:space="preserve">Yunus, Syarifudin. 2010. </w:t>
      </w:r>
      <w:r w:rsidRPr="00373B9D">
        <w:rPr>
          <w:i/>
          <w:sz w:val="23"/>
          <w:szCs w:val="23"/>
        </w:rPr>
        <w:t xml:space="preserve">Jurnalistik Terapan. </w:t>
      </w:r>
      <w:r w:rsidRPr="00373B9D">
        <w:rPr>
          <w:sz w:val="23"/>
          <w:szCs w:val="23"/>
        </w:rPr>
        <w:t>Bogor: Ghalia Indonesia.</w:t>
      </w:r>
    </w:p>
    <w:p w:rsidR="00996D70" w:rsidRPr="00373B9D" w:rsidRDefault="00996D70" w:rsidP="00FC4749">
      <w:pPr>
        <w:ind w:right="333"/>
        <w:jc w:val="both"/>
        <w:rPr>
          <w:b/>
          <w:sz w:val="23"/>
          <w:szCs w:val="23"/>
        </w:rPr>
      </w:pPr>
    </w:p>
    <w:p w:rsidR="00996D70" w:rsidRPr="00373B9D" w:rsidRDefault="00996D70" w:rsidP="00FC4749">
      <w:pPr>
        <w:ind w:right="333"/>
        <w:jc w:val="both"/>
        <w:rPr>
          <w:b/>
          <w:sz w:val="23"/>
          <w:szCs w:val="23"/>
        </w:rPr>
      </w:pPr>
      <w:r w:rsidRPr="00FC4749">
        <w:rPr>
          <w:b/>
          <w:i/>
          <w:sz w:val="23"/>
          <w:szCs w:val="23"/>
        </w:rPr>
        <w:t>Internet</w:t>
      </w:r>
    </w:p>
    <w:p w:rsidR="00996D70" w:rsidRPr="008B7D26" w:rsidRDefault="00996D70" w:rsidP="00FC4749">
      <w:pPr>
        <w:ind w:left="567" w:right="74" w:hanging="567"/>
        <w:jc w:val="both"/>
        <w:rPr>
          <w:sz w:val="23"/>
          <w:szCs w:val="23"/>
        </w:rPr>
      </w:pPr>
      <w:r w:rsidRPr="008B7D26">
        <w:rPr>
          <w:sz w:val="23"/>
          <w:szCs w:val="23"/>
        </w:rPr>
        <w:t>Data Masyarakat Menonton Saluran Televisi Menurut Kebutuhannya</w:t>
      </w:r>
    </w:p>
    <w:p w:rsidR="00996D70" w:rsidRPr="00AC64E2" w:rsidRDefault="00996D70" w:rsidP="00FC4749">
      <w:pPr>
        <w:ind w:left="567" w:right="333"/>
        <w:jc w:val="both"/>
        <w:rPr>
          <w:sz w:val="23"/>
          <w:szCs w:val="23"/>
        </w:rPr>
      </w:pPr>
      <w:r w:rsidRPr="000F7BBB">
        <w:rPr>
          <w:sz w:val="23"/>
          <w:szCs w:val="23"/>
        </w:rPr>
        <w:t xml:space="preserve">http://e-journal.uajy.ac.id/1173/2/1KOM01685.pdf. </w:t>
      </w:r>
      <w:proofErr w:type="gramStart"/>
      <w:r w:rsidRPr="000F7BBB">
        <w:rPr>
          <w:sz w:val="23"/>
          <w:szCs w:val="23"/>
        </w:rPr>
        <w:t>diaksespada</w:t>
      </w:r>
      <w:proofErr w:type="gramEnd"/>
      <w:r w:rsidRPr="000F7BBB">
        <w:rPr>
          <w:sz w:val="23"/>
          <w:szCs w:val="23"/>
        </w:rPr>
        <w:t xml:space="preserve"> 20 September 2015</w:t>
      </w:r>
    </w:p>
    <w:p w:rsidR="00996D70" w:rsidRPr="000F7BBB" w:rsidRDefault="00996D70" w:rsidP="00FC4749">
      <w:pPr>
        <w:ind w:right="333"/>
        <w:jc w:val="both"/>
        <w:rPr>
          <w:rStyle w:val="Hyperlink"/>
          <w:color w:val="auto"/>
          <w:sz w:val="23"/>
          <w:szCs w:val="23"/>
          <w:u w:val="none"/>
        </w:rPr>
      </w:pPr>
      <w:r w:rsidRPr="000F7BBB">
        <w:rPr>
          <w:rStyle w:val="Hyperlink"/>
          <w:color w:val="auto"/>
          <w:sz w:val="23"/>
          <w:szCs w:val="23"/>
          <w:u w:val="none"/>
        </w:rPr>
        <w:t>Pengertian Motif dan Alat Ukurnya</w:t>
      </w:r>
    </w:p>
    <w:p w:rsidR="00996D70" w:rsidRDefault="00996D70" w:rsidP="00FC4749">
      <w:pPr>
        <w:ind w:left="567"/>
        <w:jc w:val="both"/>
        <w:rPr>
          <w:sz w:val="23"/>
          <w:szCs w:val="23"/>
        </w:rPr>
      </w:pPr>
      <w:r w:rsidRPr="000F7BBB">
        <w:rPr>
          <w:sz w:val="23"/>
          <w:szCs w:val="23"/>
        </w:rPr>
        <w:t>https://addinalhadi.wordpress.com/2012/11/07/motif-dan-motivasi/</w:t>
      </w:r>
      <w:r w:rsidRPr="008B7D26">
        <w:rPr>
          <w:sz w:val="23"/>
          <w:szCs w:val="23"/>
        </w:rPr>
        <w:t>. Diakses pada 15 Desember 2015</w:t>
      </w:r>
    </w:p>
    <w:p w:rsidR="00996D70" w:rsidRPr="008B7D26" w:rsidRDefault="00996D70" w:rsidP="00FC4749">
      <w:pPr>
        <w:jc w:val="both"/>
        <w:rPr>
          <w:sz w:val="23"/>
          <w:szCs w:val="23"/>
        </w:rPr>
      </w:pPr>
      <w:r w:rsidRPr="008B7D26">
        <w:rPr>
          <w:sz w:val="23"/>
          <w:szCs w:val="23"/>
        </w:rPr>
        <w:t>Pengertian Individual Difference Theory</w:t>
      </w:r>
    </w:p>
    <w:p w:rsidR="00996D70" w:rsidRPr="008B7D26" w:rsidRDefault="00996D70" w:rsidP="00FC4749">
      <w:pPr>
        <w:ind w:left="567" w:right="333" w:hanging="567"/>
        <w:jc w:val="both"/>
        <w:rPr>
          <w:sz w:val="23"/>
          <w:szCs w:val="23"/>
        </w:rPr>
      </w:pPr>
      <w:r w:rsidRPr="008B7D26">
        <w:rPr>
          <w:sz w:val="23"/>
          <w:szCs w:val="23"/>
        </w:rPr>
        <w:tab/>
      </w:r>
      <w:r w:rsidRPr="000F7BBB">
        <w:rPr>
          <w:sz w:val="23"/>
          <w:szCs w:val="23"/>
        </w:rPr>
        <w:t>http://library.binus.ac.id/eColls/eThesisdoc/Bab2/2001-2-00490-mc%202.pdf</w:t>
      </w:r>
      <w:r w:rsidRPr="008B7D26">
        <w:rPr>
          <w:sz w:val="23"/>
          <w:szCs w:val="23"/>
        </w:rPr>
        <w:t>, di akses pada 14 Januari 2016</w:t>
      </w:r>
    </w:p>
    <w:p w:rsidR="00996D70" w:rsidRDefault="00996D70" w:rsidP="00FC4749">
      <w:pPr>
        <w:ind w:left="567" w:right="333" w:hanging="567"/>
        <w:jc w:val="both"/>
        <w:rPr>
          <w:sz w:val="23"/>
          <w:szCs w:val="23"/>
        </w:rPr>
      </w:pPr>
      <w:r w:rsidRPr="008B7D26">
        <w:rPr>
          <w:sz w:val="23"/>
          <w:szCs w:val="23"/>
        </w:rPr>
        <w:tab/>
      </w:r>
      <w:r w:rsidRPr="000F7BBB">
        <w:rPr>
          <w:sz w:val="23"/>
          <w:szCs w:val="23"/>
        </w:rPr>
        <w:t>http://www.oxfordreference.com/view/10.1093/oi/authority.20110803100001738</w:t>
      </w:r>
      <w:r w:rsidRPr="008B7D26">
        <w:rPr>
          <w:sz w:val="23"/>
          <w:szCs w:val="23"/>
        </w:rPr>
        <w:t>, di akses pada 14 Januari 2016</w:t>
      </w:r>
    </w:p>
    <w:p w:rsidR="00996D70" w:rsidRPr="008B7D26" w:rsidRDefault="00996D70" w:rsidP="00FC4749">
      <w:pPr>
        <w:ind w:left="567" w:right="333" w:hanging="567"/>
        <w:jc w:val="both"/>
        <w:rPr>
          <w:sz w:val="23"/>
          <w:szCs w:val="23"/>
        </w:rPr>
      </w:pPr>
      <w:r w:rsidRPr="008B7D26">
        <w:rPr>
          <w:sz w:val="23"/>
          <w:szCs w:val="23"/>
        </w:rPr>
        <w:t>BaganAnalisis Data</w:t>
      </w:r>
    </w:p>
    <w:p w:rsidR="00996D70" w:rsidRDefault="00996D70" w:rsidP="00FC4749">
      <w:pPr>
        <w:ind w:left="567" w:right="333" w:hanging="567"/>
        <w:jc w:val="both"/>
        <w:rPr>
          <w:sz w:val="23"/>
          <w:szCs w:val="23"/>
        </w:rPr>
      </w:pPr>
      <w:r w:rsidRPr="008B7D26">
        <w:rPr>
          <w:sz w:val="23"/>
          <w:szCs w:val="23"/>
        </w:rPr>
        <w:tab/>
        <w:t>Matthew Miles, Michael Hberman, Johnny Sdana-Qualitative Data Analisis_A Methods Sourcebook-sage (2014).pdf, di akses pada 02 Februari 2016</w:t>
      </w:r>
    </w:p>
    <w:p w:rsidR="00996D70" w:rsidRPr="008B7D26" w:rsidRDefault="00996D70" w:rsidP="00FC4749">
      <w:pPr>
        <w:ind w:left="567" w:right="333" w:hanging="567"/>
        <w:jc w:val="both"/>
        <w:rPr>
          <w:sz w:val="23"/>
          <w:szCs w:val="23"/>
        </w:rPr>
      </w:pPr>
      <w:r w:rsidRPr="008B7D26">
        <w:rPr>
          <w:sz w:val="23"/>
          <w:szCs w:val="23"/>
        </w:rPr>
        <w:t>Pengertian Televisi Sebagai Media Massa</w:t>
      </w:r>
    </w:p>
    <w:p w:rsidR="005F3645" w:rsidRPr="006E735A" w:rsidRDefault="00996D70" w:rsidP="00FC4749">
      <w:pPr>
        <w:ind w:left="567" w:right="333" w:hanging="567"/>
        <w:jc w:val="both"/>
        <w:rPr>
          <w:sz w:val="23"/>
          <w:szCs w:val="23"/>
        </w:rPr>
      </w:pPr>
      <w:r w:rsidRPr="008B7D26">
        <w:rPr>
          <w:sz w:val="23"/>
          <w:szCs w:val="23"/>
        </w:rPr>
        <w:tab/>
      </w:r>
      <w:r w:rsidRPr="000F7BBB">
        <w:rPr>
          <w:sz w:val="23"/>
          <w:szCs w:val="23"/>
        </w:rPr>
        <w:t>http://www.landasanteori.com/2015/10/pengertian-televisi-fungsi-sebagai-media-massa.html</w:t>
      </w:r>
      <w:r w:rsidRPr="008B7D26">
        <w:rPr>
          <w:sz w:val="23"/>
          <w:szCs w:val="23"/>
        </w:rPr>
        <w:t>, di akses pada 15 Januari 2016</w:t>
      </w:r>
    </w:p>
    <w:sectPr w:rsidR="005F3645" w:rsidRPr="006E735A" w:rsidSect="00B56E27">
      <w:headerReference w:type="even" r:id="rId8"/>
      <w:headerReference w:type="default" r:id="rId9"/>
      <w:footerReference w:type="even" r:id="rId10"/>
      <w:footerReference w:type="default" r:id="rId11"/>
      <w:footerReference w:type="first" r:id="rId12"/>
      <w:pgSz w:w="10206" w:h="14175"/>
      <w:pgMar w:top="426" w:right="1287" w:bottom="629" w:left="1332" w:header="851" w:footer="794" w:gutter="0"/>
      <w:pgNumType w:start="538"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9E3" w:rsidRDefault="007D69E3">
      <w:r>
        <w:separator/>
      </w:r>
    </w:p>
  </w:endnote>
  <w:endnote w:type="continuationSeparator" w:id="0">
    <w:p w:rsidR="007D69E3" w:rsidRDefault="007D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1256"/>
      <w:docPartObj>
        <w:docPartGallery w:val="Page Numbers (Bottom of Page)"/>
        <w:docPartUnique/>
      </w:docPartObj>
    </w:sdtPr>
    <w:sdtContent>
      <w:p w:rsidR="00B56E27" w:rsidRDefault="00E60873" w:rsidP="00B56E27">
        <w:pPr>
          <w:pStyle w:val="Footer"/>
          <w:pBdr>
            <w:top w:val="single" w:sz="4" w:space="1" w:color="auto"/>
          </w:pBdr>
        </w:pPr>
        <w:r w:rsidRPr="00B56E27">
          <w:rPr>
            <w:rFonts w:ascii="Arial" w:hAnsi="Arial" w:cs="Arial"/>
            <w:sz w:val="20"/>
            <w:szCs w:val="20"/>
          </w:rPr>
          <w:fldChar w:fldCharType="begin"/>
        </w:r>
        <w:r w:rsidR="00B56E27" w:rsidRPr="00B56E27">
          <w:rPr>
            <w:rFonts w:ascii="Arial" w:hAnsi="Arial" w:cs="Arial"/>
            <w:sz w:val="20"/>
            <w:szCs w:val="20"/>
          </w:rPr>
          <w:instrText xml:space="preserve"> PAGE   \* MERGEFORMAT </w:instrText>
        </w:r>
        <w:r w:rsidRPr="00B56E27">
          <w:rPr>
            <w:rFonts w:ascii="Arial" w:hAnsi="Arial" w:cs="Arial"/>
            <w:sz w:val="20"/>
            <w:szCs w:val="20"/>
          </w:rPr>
          <w:fldChar w:fldCharType="separate"/>
        </w:r>
        <w:r w:rsidR="000F7BBB">
          <w:rPr>
            <w:rFonts w:ascii="Arial" w:hAnsi="Arial" w:cs="Arial"/>
            <w:noProof/>
            <w:sz w:val="20"/>
            <w:szCs w:val="20"/>
          </w:rPr>
          <w:t>550</w:t>
        </w:r>
        <w:r w:rsidRPr="00B56E27">
          <w:rPr>
            <w:rFonts w:ascii="Arial" w:hAnsi="Arial" w:cs="Arial"/>
            <w:sz w:val="20"/>
            <w:szCs w:val="20"/>
          </w:rPr>
          <w:fldChar w:fldCharType="end"/>
        </w:r>
      </w:p>
    </w:sdtContent>
  </w:sdt>
  <w:p w:rsidR="002D2766" w:rsidRPr="00AC0665" w:rsidRDefault="002D2766" w:rsidP="008212B3">
    <w:pPr>
      <w:pStyle w:val="Footer"/>
      <w:rPr>
        <w:rFonts w:ascii="Arial" w:hAnsi="Arial" w:cs="Arial"/>
        <w:sz w:val="20"/>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1259"/>
      <w:docPartObj>
        <w:docPartGallery w:val="Page Numbers (Bottom of Page)"/>
        <w:docPartUnique/>
      </w:docPartObj>
    </w:sdtPr>
    <w:sdtContent>
      <w:p w:rsidR="00B56E27" w:rsidRDefault="00E60873" w:rsidP="00B56E27">
        <w:pPr>
          <w:pStyle w:val="Footer"/>
          <w:pBdr>
            <w:top w:val="single" w:sz="4" w:space="1" w:color="auto"/>
          </w:pBdr>
          <w:jc w:val="right"/>
        </w:pPr>
        <w:r w:rsidRPr="00B56E27">
          <w:rPr>
            <w:rFonts w:ascii="Arial" w:hAnsi="Arial" w:cs="Arial"/>
            <w:sz w:val="20"/>
            <w:szCs w:val="20"/>
          </w:rPr>
          <w:fldChar w:fldCharType="begin"/>
        </w:r>
        <w:r w:rsidR="00B56E27" w:rsidRPr="00B56E27">
          <w:rPr>
            <w:rFonts w:ascii="Arial" w:hAnsi="Arial" w:cs="Arial"/>
            <w:sz w:val="20"/>
            <w:szCs w:val="20"/>
          </w:rPr>
          <w:instrText xml:space="preserve"> PAGE   \* MERGEFORMAT </w:instrText>
        </w:r>
        <w:r w:rsidRPr="00B56E27">
          <w:rPr>
            <w:rFonts w:ascii="Arial" w:hAnsi="Arial" w:cs="Arial"/>
            <w:sz w:val="20"/>
            <w:szCs w:val="20"/>
          </w:rPr>
          <w:fldChar w:fldCharType="separate"/>
        </w:r>
        <w:r w:rsidR="000F7BBB">
          <w:rPr>
            <w:rFonts w:ascii="Arial" w:hAnsi="Arial" w:cs="Arial"/>
            <w:noProof/>
            <w:sz w:val="20"/>
            <w:szCs w:val="20"/>
          </w:rPr>
          <w:t>551</w:t>
        </w:r>
        <w:r w:rsidRPr="00B56E27">
          <w:rPr>
            <w:rFonts w:ascii="Arial" w:hAnsi="Arial" w:cs="Arial"/>
            <w:sz w:val="20"/>
            <w:szCs w:val="20"/>
          </w:rPr>
          <w:fldChar w:fldCharType="end"/>
        </w:r>
      </w:p>
    </w:sdtContent>
  </w:sdt>
  <w:p w:rsidR="002D2766" w:rsidRPr="00AC0665" w:rsidRDefault="002D2766" w:rsidP="008212B3">
    <w:pPr>
      <w:pStyle w:val="Footer"/>
      <w:jc w:val="right"/>
      <w:rPr>
        <w:rFonts w:ascii="Arial" w:hAnsi="Arial" w:cs="Arial"/>
        <w:sz w:val="20"/>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74" w:rsidRPr="002D2766" w:rsidRDefault="00547A74" w:rsidP="002D2766">
    <w:pPr>
      <w:pStyle w:val="Footer"/>
      <w:rPr>
        <w:szCs w:val="20"/>
      </w:rPr>
    </w:pPr>
    <w:r w:rsidRPr="002D2766">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9E3" w:rsidRDefault="007D69E3">
      <w:r>
        <w:separator/>
      </w:r>
    </w:p>
  </w:footnote>
  <w:footnote w:type="continuationSeparator" w:id="0">
    <w:p w:rsidR="007D69E3" w:rsidRDefault="007D69E3">
      <w:r>
        <w:continuationSeparator/>
      </w:r>
    </w:p>
  </w:footnote>
  <w:footnote w:id="1">
    <w:p w:rsidR="00181746" w:rsidRPr="00181746" w:rsidRDefault="00181746">
      <w:pPr>
        <w:pStyle w:val="FootnoteText"/>
        <w:rPr>
          <w:lang w:val="id-ID"/>
        </w:rPr>
      </w:pPr>
      <w:r>
        <w:rPr>
          <w:rStyle w:val="FootnoteReference"/>
        </w:rPr>
        <w:footnoteRef/>
      </w:r>
      <w:r>
        <w:t xml:space="preserve"> </w:t>
      </w:r>
      <w:r w:rsidRPr="00DB4ABD">
        <w:rPr>
          <w:rFonts w:ascii="Arial" w:hAnsi="Arial" w:cs="Arial"/>
        </w:rPr>
        <w:t xml:space="preserve">Mahasiswa Program S1 </w:t>
      </w:r>
      <w:r>
        <w:rPr>
          <w:rFonts w:ascii="Arial" w:hAnsi="Arial" w:cs="Arial"/>
        </w:rPr>
        <w:t xml:space="preserve">Ilmu </w:t>
      </w:r>
      <w:r>
        <w:rPr>
          <w:rFonts w:ascii="Arial" w:hAnsi="Arial" w:cs="Arial"/>
          <w:lang w:val="id-ID"/>
        </w:rPr>
        <w:t>Komunikasi</w:t>
      </w:r>
      <w:r w:rsidRPr="00DB4ABD">
        <w:rPr>
          <w:rFonts w:ascii="Arial" w:hAnsi="Arial" w:cs="Arial"/>
        </w:rPr>
        <w:t xml:space="preserve">, Fakultas Ilmu Sosial dan Ilmu Politik, Universitas Mulawarman. Email: </w:t>
      </w:r>
      <w:r w:rsidR="004611B5">
        <w:rPr>
          <w:rFonts w:ascii="Arial" w:hAnsi="Arial" w:cs="Arial"/>
          <w:lang w:val="id-ID"/>
        </w:rPr>
        <w:t>adescrean91@gmail.com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27" w:rsidRPr="00D20DA3" w:rsidRDefault="00B56E27" w:rsidP="00B56E27">
    <w:pPr>
      <w:pBdr>
        <w:bottom w:val="single" w:sz="4" w:space="1" w:color="auto"/>
      </w:pBdr>
      <w:rPr>
        <w:rFonts w:ascii="Arial" w:hAnsi="Arial" w:cs="Arial"/>
        <w:color w:val="000000" w:themeColor="text1"/>
        <w:sz w:val="20"/>
        <w:szCs w:val="20"/>
      </w:rPr>
    </w:pPr>
    <w:r>
      <w:rPr>
        <w:rFonts w:ascii="Arial" w:eastAsia="Arial Unicode MS" w:hAnsi="Arial" w:cs="Arial"/>
        <w:bCs/>
        <w:sz w:val="20"/>
        <w:szCs w:val="20"/>
        <w:lang w:val="id-ID" w:eastAsia="ko-KR"/>
      </w:rPr>
      <w:t>Ejournal Ilmu Komunikasi Volume 5, Nomor 3, 2017 : 538 - 552</w:t>
    </w:r>
  </w:p>
  <w:p w:rsidR="001E5252" w:rsidRPr="00C30671" w:rsidRDefault="001E5252" w:rsidP="008212B3">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27" w:rsidRPr="00EC1546" w:rsidRDefault="00B56E27" w:rsidP="00B56E27">
    <w:pPr>
      <w:pStyle w:val="Header"/>
      <w:pBdr>
        <w:bottom w:val="single" w:sz="4" w:space="1" w:color="auto"/>
      </w:pBdr>
      <w:rPr>
        <w:rFonts w:ascii="Arial" w:hAnsi="Arial" w:cs="Arial"/>
        <w:sz w:val="20"/>
        <w:lang w:val="id-ID"/>
      </w:rPr>
    </w:pPr>
    <w:r>
      <w:rPr>
        <w:rFonts w:ascii="Arial" w:hAnsi="Arial" w:cs="Arial"/>
        <w:sz w:val="20"/>
        <w:szCs w:val="18"/>
        <w:lang w:val="id-ID"/>
      </w:rPr>
      <w:t>Motif Masyarakat Desa Gas Alam Badak I RT.26 Muara Badak Memilih SCTV(Ade S)</w:t>
    </w:r>
  </w:p>
  <w:p w:rsidR="002D2766" w:rsidRPr="002D2766" w:rsidRDefault="002D2766">
    <w:pPr>
      <w:pStyle w:val="Header"/>
      <w:rPr>
        <w:rFonts w:ascii="Arial" w:hAnsi="Arial" w:cs="Arial"/>
        <w:sz w:val="18"/>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45A08D60"/>
    <w:lvl w:ilvl="0">
      <w:start w:val="1"/>
      <w:numFmt w:val="decimal"/>
      <w:lvlText w:val="%1."/>
      <w:lvlJc w:val="left"/>
      <w:pPr>
        <w:ind w:left="3714" w:hanging="360"/>
      </w:pPr>
      <w:rPr>
        <w:rFonts w:ascii="Times New Roman" w:eastAsia="Calibri" w:hAnsi="Times New Roman" w:cs="Times New Roman"/>
      </w:rPr>
    </w:lvl>
    <w:lvl w:ilvl="1">
      <w:start w:val="1"/>
      <w:numFmt w:val="lowerLetter"/>
      <w:lvlText w:val="%2."/>
      <w:lvlJc w:val="left"/>
      <w:pPr>
        <w:ind w:left="4434" w:hanging="360"/>
      </w:pPr>
    </w:lvl>
    <w:lvl w:ilvl="2">
      <w:start w:val="1"/>
      <w:numFmt w:val="lowerRoman"/>
      <w:lvlText w:val="%3."/>
      <w:lvlJc w:val="right"/>
      <w:pPr>
        <w:ind w:left="5154" w:hanging="180"/>
      </w:pPr>
    </w:lvl>
    <w:lvl w:ilvl="3">
      <w:start w:val="1"/>
      <w:numFmt w:val="decimal"/>
      <w:lvlText w:val="%4."/>
      <w:lvlJc w:val="left"/>
      <w:pPr>
        <w:ind w:left="5874" w:hanging="360"/>
      </w:pPr>
    </w:lvl>
    <w:lvl w:ilvl="4">
      <w:start w:val="1"/>
      <w:numFmt w:val="lowerLetter"/>
      <w:lvlText w:val="%5."/>
      <w:lvlJc w:val="left"/>
      <w:pPr>
        <w:ind w:left="6594" w:hanging="360"/>
      </w:pPr>
    </w:lvl>
    <w:lvl w:ilvl="5">
      <w:start w:val="1"/>
      <w:numFmt w:val="lowerRoman"/>
      <w:lvlText w:val="%6."/>
      <w:lvlJc w:val="right"/>
      <w:pPr>
        <w:ind w:left="7314" w:hanging="180"/>
      </w:pPr>
    </w:lvl>
    <w:lvl w:ilvl="6">
      <w:start w:val="1"/>
      <w:numFmt w:val="decimal"/>
      <w:lvlText w:val="%7."/>
      <w:lvlJc w:val="left"/>
      <w:pPr>
        <w:ind w:left="8034" w:hanging="360"/>
      </w:pPr>
    </w:lvl>
    <w:lvl w:ilvl="7">
      <w:start w:val="1"/>
      <w:numFmt w:val="lowerLetter"/>
      <w:lvlText w:val="%8."/>
      <w:lvlJc w:val="left"/>
      <w:pPr>
        <w:ind w:left="8754" w:hanging="360"/>
      </w:pPr>
    </w:lvl>
    <w:lvl w:ilvl="8">
      <w:start w:val="1"/>
      <w:numFmt w:val="lowerRoman"/>
      <w:lvlText w:val="%9."/>
      <w:lvlJc w:val="right"/>
      <w:pPr>
        <w:ind w:left="9474" w:hanging="180"/>
      </w:pPr>
    </w:lvl>
  </w:abstractNum>
  <w:abstractNum w:abstractNumId="1">
    <w:nsid w:val="01972034"/>
    <w:multiLevelType w:val="multilevel"/>
    <w:tmpl w:val="B5BED392"/>
    <w:lvl w:ilvl="0">
      <w:start w:val="1"/>
      <w:numFmt w:val="decimal"/>
      <w:lvlText w:val="%1."/>
      <w:lvlJc w:val="left"/>
      <w:pPr>
        <w:tabs>
          <w:tab w:val="num" w:pos="1080"/>
        </w:tabs>
        <w:ind w:left="1080" w:hanging="360"/>
      </w:pPr>
      <w:rPr>
        <w:rFonts w:ascii="Calibri" w:eastAsia="Calibri" w:hAnsi="Calibri" w:cs="Times New Roman"/>
        <w:b w:val="0"/>
      </w:rPr>
    </w:lvl>
    <w:lvl w:ilvl="1">
      <w:start w:val="3"/>
      <w:numFmt w:val="bullet"/>
      <w:lvlText w:val="-"/>
      <w:lvlJc w:val="left"/>
      <w:pPr>
        <w:ind w:left="1800" w:hanging="360"/>
      </w:pPr>
      <w:rPr>
        <w:rFonts w:ascii="Times New Roman" w:eastAsia="Calibri" w:hAnsi="Times New Roman" w:cs="Times New Roman" w:hint="default"/>
      </w:rPr>
    </w:lvl>
    <w:lvl w:ilvl="2">
      <w:start w:val="1"/>
      <w:numFmt w:val="lowerLetter"/>
      <w:lvlText w:val="%3."/>
      <w:lvlJc w:val="left"/>
      <w:pPr>
        <w:ind w:left="2520" w:hanging="360"/>
      </w:pPr>
      <w:rPr>
        <w:rFonts w:hint="default"/>
        <w:b w:val="0"/>
        <w:i w:val="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0A020EB9"/>
    <w:multiLevelType w:val="hybridMultilevel"/>
    <w:tmpl w:val="A9CA1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507D4F"/>
    <w:multiLevelType w:val="multilevel"/>
    <w:tmpl w:val="0C507D4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58A7F9A"/>
    <w:multiLevelType w:val="hybridMultilevel"/>
    <w:tmpl w:val="F38CCECA"/>
    <w:lvl w:ilvl="0" w:tplc="FB64D2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B84E17"/>
    <w:multiLevelType w:val="hybridMultilevel"/>
    <w:tmpl w:val="0A9C81AE"/>
    <w:lvl w:ilvl="0" w:tplc="20AA5E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D66D88"/>
    <w:multiLevelType w:val="hybridMultilevel"/>
    <w:tmpl w:val="5B72BBA6"/>
    <w:lvl w:ilvl="0" w:tplc="C54697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98D3980"/>
    <w:multiLevelType w:val="hybridMultilevel"/>
    <w:tmpl w:val="072C78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567FF0"/>
    <w:multiLevelType w:val="hybridMultilevel"/>
    <w:tmpl w:val="D91CB796"/>
    <w:lvl w:ilvl="0" w:tplc="E626F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1A01CC"/>
    <w:multiLevelType w:val="hybridMultilevel"/>
    <w:tmpl w:val="C79C3B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181752"/>
    <w:multiLevelType w:val="hybridMultilevel"/>
    <w:tmpl w:val="D698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C1C20"/>
    <w:multiLevelType w:val="hybridMultilevel"/>
    <w:tmpl w:val="453EC0AC"/>
    <w:lvl w:ilvl="0" w:tplc="3D0683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02579E3"/>
    <w:multiLevelType w:val="hybridMultilevel"/>
    <w:tmpl w:val="FE162700"/>
    <w:lvl w:ilvl="0" w:tplc="DDD822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1E4DBE"/>
    <w:multiLevelType w:val="multilevel"/>
    <w:tmpl w:val="55D424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53247E"/>
    <w:multiLevelType w:val="hybridMultilevel"/>
    <w:tmpl w:val="63AC28EC"/>
    <w:lvl w:ilvl="0" w:tplc="4698BA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1C365CF"/>
    <w:multiLevelType w:val="hybridMultilevel"/>
    <w:tmpl w:val="1DCEF098"/>
    <w:lvl w:ilvl="0" w:tplc="0FD477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327ED7"/>
    <w:multiLevelType w:val="hybridMultilevel"/>
    <w:tmpl w:val="6436EBF6"/>
    <w:lvl w:ilvl="0" w:tplc="157EEB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6270C8"/>
    <w:multiLevelType w:val="hybridMultilevel"/>
    <w:tmpl w:val="57B422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02D4338"/>
    <w:multiLevelType w:val="hybridMultilevel"/>
    <w:tmpl w:val="D4F4382C"/>
    <w:lvl w:ilvl="0" w:tplc="282213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E578B7"/>
    <w:multiLevelType w:val="hybridMultilevel"/>
    <w:tmpl w:val="D23CD07A"/>
    <w:lvl w:ilvl="0" w:tplc="AE6C1A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88304DA"/>
    <w:multiLevelType w:val="multilevel"/>
    <w:tmpl w:val="F9D4EBD8"/>
    <w:lvl w:ilvl="0">
      <w:start w:val="1"/>
      <w:numFmt w:val="decimal"/>
      <w:lvlText w:val="%1."/>
      <w:lvlJc w:val="left"/>
      <w:pPr>
        <w:ind w:left="108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nsid w:val="7F6C385F"/>
    <w:multiLevelType w:val="multilevel"/>
    <w:tmpl w:val="D1AEAF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7"/>
  </w:num>
  <w:num w:numId="3">
    <w:abstractNumId w:val="14"/>
  </w:num>
  <w:num w:numId="4">
    <w:abstractNumId w:val="6"/>
  </w:num>
  <w:num w:numId="5">
    <w:abstractNumId w:val="5"/>
  </w:num>
  <w:num w:numId="6">
    <w:abstractNumId w:val="9"/>
  </w:num>
  <w:num w:numId="7">
    <w:abstractNumId w:val="17"/>
  </w:num>
  <w:num w:numId="8">
    <w:abstractNumId w:val="12"/>
  </w:num>
  <w:num w:numId="9">
    <w:abstractNumId w:val="15"/>
  </w:num>
  <w:num w:numId="10">
    <w:abstractNumId w:val="19"/>
  </w:num>
  <w:num w:numId="11">
    <w:abstractNumId w:val="13"/>
  </w:num>
  <w:num w:numId="12">
    <w:abstractNumId w:val="1"/>
  </w:num>
  <w:num w:numId="13">
    <w:abstractNumId w:val="10"/>
  </w:num>
  <w:num w:numId="14">
    <w:abstractNumId w:val="8"/>
  </w:num>
  <w:num w:numId="15">
    <w:abstractNumId w:val="16"/>
  </w:num>
  <w:num w:numId="16">
    <w:abstractNumId w:val="18"/>
  </w:num>
  <w:num w:numId="17">
    <w:abstractNumId w:val="11"/>
  </w:num>
  <w:num w:numId="18">
    <w:abstractNumId w:val="4"/>
  </w:num>
  <w:num w:numId="19">
    <w:abstractNumId w:val="21"/>
  </w:num>
  <w:num w:numId="20">
    <w:abstractNumId w:val="20"/>
  </w:num>
  <w:num w:numId="21">
    <w:abstractNumId w:val="3"/>
  </w:num>
  <w:num w:numId="22">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hideSpellingErrors/>
  <w:proofState w:grammar="clean"/>
  <w:stylePaneFormatFilter w:val="3F01"/>
  <w:defaultTabStop w:val="720"/>
  <w:evenAndOddHeaders/>
  <w:noPunctuationKerning/>
  <w:characterSpacingControl w:val="doNotCompress"/>
  <w:hdrShapeDefaults>
    <o:shapedefaults v:ext="edit" spidmax="32769">
      <o:colormenu v:ext="edit" strokecolor="none [3212]"/>
    </o:shapedefaults>
  </w:hdrShapeDefaults>
  <w:footnotePr>
    <w:footnote w:id="-1"/>
    <w:footnote w:id="0"/>
  </w:footnotePr>
  <w:endnotePr>
    <w:endnote w:id="-1"/>
    <w:endnote w:id="0"/>
  </w:endnotePr>
  <w:compat/>
  <w:rsids>
    <w:rsidRoot w:val="00FC4C99"/>
    <w:rsid w:val="00000DB9"/>
    <w:rsid w:val="00000E1E"/>
    <w:rsid w:val="00012441"/>
    <w:rsid w:val="00034805"/>
    <w:rsid w:val="00034B7D"/>
    <w:rsid w:val="00040ACE"/>
    <w:rsid w:val="00045617"/>
    <w:rsid w:val="000544F2"/>
    <w:rsid w:val="000737FF"/>
    <w:rsid w:val="00086751"/>
    <w:rsid w:val="000B2332"/>
    <w:rsid w:val="000B29AE"/>
    <w:rsid w:val="000C0CE8"/>
    <w:rsid w:val="000C3455"/>
    <w:rsid w:val="000D75D5"/>
    <w:rsid w:val="000F2D2E"/>
    <w:rsid w:val="000F7BBB"/>
    <w:rsid w:val="00105F8D"/>
    <w:rsid w:val="0011414D"/>
    <w:rsid w:val="001233D5"/>
    <w:rsid w:val="001246F8"/>
    <w:rsid w:val="00130BE7"/>
    <w:rsid w:val="00136E0F"/>
    <w:rsid w:val="00181746"/>
    <w:rsid w:val="00182757"/>
    <w:rsid w:val="001C3C2E"/>
    <w:rsid w:val="001C66DD"/>
    <w:rsid w:val="001D3F32"/>
    <w:rsid w:val="001E498A"/>
    <w:rsid w:val="001E5252"/>
    <w:rsid w:val="00200F2C"/>
    <w:rsid w:val="00214131"/>
    <w:rsid w:val="00223EF6"/>
    <w:rsid w:val="00232A32"/>
    <w:rsid w:val="0023758A"/>
    <w:rsid w:val="00255A0B"/>
    <w:rsid w:val="0025696A"/>
    <w:rsid w:val="0026176D"/>
    <w:rsid w:val="00262288"/>
    <w:rsid w:val="00267CF0"/>
    <w:rsid w:val="002812A9"/>
    <w:rsid w:val="0029661C"/>
    <w:rsid w:val="002976A9"/>
    <w:rsid w:val="002B0791"/>
    <w:rsid w:val="002B1629"/>
    <w:rsid w:val="002C0EA0"/>
    <w:rsid w:val="002D2766"/>
    <w:rsid w:val="002F61A6"/>
    <w:rsid w:val="0031722C"/>
    <w:rsid w:val="003542D4"/>
    <w:rsid w:val="003563A2"/>
    <w:rsid w:val="00366839"/>
    <w:rsid w:val="0037461A"/>
    <w:rsid w:val="0038129E"/>
    <w:rsid w:val="00384D6B"/>
    <w:rsid w:val="003B0BFE"/>
    <w:rsid w:val="003C00E3"/>
    <w:rsid w:val="003D300D"/>
    <w:rsid w:val="003D5A17"/>
    <w:rsid w:val="003F2AA4"/>
    <w:rsid w:val="003F72B6"/>
    <w:rsid w:val="003F77C7"/>
    <w:rsid w:val="004271EC"/>
    <w:rsid w:val="00435301"/>
    <w:rsid w:val="00444FC9"/>
    <w:rsid w:val="00450B4E"/>
    <w:rsid w:val="004611B5"/>
    <w:rsid w:val="00463752"/>
    <w:rsid w:val="00474162"/>
    <w:rsid w:val="00483FEF"/>
    <w:rsid w:val="00484416"/>
    <w:rsid w:val="004C2237"/>
    <w:rsid w:val="004D47D4"/>
    <w:rsid w:val="004E60BB"/>
    <w:rsid w:val="00504372"/>
    <w:rsid w:val="00511CD8"/>
    <w:rsid w:val="005152C7"/>
    <w:rsid w:val="00522577"/>
    <w:rsid w:val="00531BB2"/>
    <w:rsid w:val="00533E9C"/>
    <w:rsid w:val="0053753A"/>
    <w:rsid w:val="00543339"/>
    <w:rsid w:val="00547A74"/>
    <w:rsid w:val="00547F1F"/>
    <w:rsid w:val="0055351A"/>
    <w:rsid w:val="00561AD5"/>
    <w:rsid w:val="00563892"/>
    <w:rsid w:val="005657D0"/>
    <w:rsid w:val="00565AEC"/>
    <w:rsid w:val="005674BB"/>
    <w:rsid w:val="00570E90"/>
    <w:rsid w:val="00575A1E"/>
    <w:rsid w:val="00577027"/>
    <w:rsid w:val="005804A8"/>
    <w:rsid w:val="00580726"/>
    <w:rsid w:val="005A51B2"/>
    <w:rsid w:val="005B7903"/>
    <w:rsid w:val="005C341B"/>
    <w:rsid w:val="005D3E11"/>
    <w:rsid w:val="005D7812"/>
    <w:rsid w:val="005E48BE"/>
    <w:rsid w:val="005E599D"/>
    <w:rsid w:val="005F09F9"/>
    <w:rsid w:val="005F3645"/>
    <w:rsid w:val="00600DDC"/>
    <w:rsid w:val="00607358"/>
    <w:rsid w:val="00657D62"/>
    <w:rsid w:val="006710A1"/>
    <w:rsid w:val="00681431"/>
    <w:rsid w:val="006974A2"/>
    <w:rsid w:val="006B2817"/>
    <w:rsid w:val="006B3915"/>
    <w:rsid w:val="006C078C"/>
    <w:rsid w:val="006C2343"/>
    <w:rsid w:val="006E09DF"/>
    <w:rsid w:val="006E735A"/>
    <w:rsid w:val="006E7729"/>
    <w:rsid w:val="006F6750"/>
    <w:rsid w:val="00716DE1"/>
    <w:rsid w:val="007258BB"/>
    <w:rsid w:val="007274F5"/>
    <w:rsid w:val="00730AD8"/>
    <w:rsid w:val="007360C8"/>
    <w:rsid w:val="00742E77"/>
    <w:rsid w:val="0078706E"/>
    <w:rsid w:val="00790B3A"/>
    <w:rsid w:val="00794C24"/>
    <w:rsid w:val="00795404"/>
    <w:rsid w:val="00796CF2"/>
    <w:rsid w:val="007B4C2E"/>
    <w:rsid w:val="007C04B7"/>
    <w:rsid w:val="007C1D26"/>
    <w:rsid w:val="007D3641"/>
    <w:rsid w:val="007D69E3"/>
    <w:rsid w:val="007F4B4C"/>
    <w:rsid w:val="00802280"/>
    <w:rsid w:val="008212B3"/>
    <w:rsid w:val="00826BB0"/>
    <w:rsid w:val="00827961"/>
    <w:rsid w:val="00837F02"/>
    <w:rsid w:val="008404E3"/>
    <w:rsid w:val="00842D20"/>
    <w:rsid w:val="00843EE3"/>
    <w:rsid w:val="008641E9"/>
    <w:rsid w:val="0086632D"/>
    <w:rsid w:val="00867604"/>
    <w:rsid w:val="00885776"/>
    <w:rsid w:val="008947AE"/>
    <w:rsid w:val="008A53C3"/>
    <w:rsid w:val="008B6860"/>
    <w:rsid w:val="008D205C"/>
    <w:rsid w:val="008E1639"/>
    <w:rsid w:val="008F6BC1"/>
    <w:rsid w:val="00910A5D"/>
    <w:rsid w:val="0092205D"/>
    <w:rsid w:val="00926DE2"/>
    <w:rsid w:val="0094138B"/>
    <w:rsid w:val="00950EBF"/>
    <w:rsid w:val="00954B4F"/>
    <w:rsid w:val="00966F9B"/>
    <w:rsid w:val="0098697C"/>
    <w:rsid w:val="00992199"/>
    <w:rsid w:val="00993D4C"/>
    <w:rsid w:val="00996D70"/>
    <w:rsid w:val="009A5BFC"/>
    <w:rsid w:val="009B17A2"/>
    <w:rsid w:val="009D3A13"/>
    <w:rsid w:val="009F4098"/>
    <w:rsid w:val="009F5FEB"/>
    <w:rsid w:val="00A12142"/>
    <w:rsid w:val="00A4632E"/>
    <w:rsid w:val="00A57BF3"/>
    <w:rsid w:val="00A60B30"/>
    <w:rsid w:val="00A80D37"/>
    <w:rsid w:val="00A81935"/>
    <w:rsid w:val="00A86A51"/>
    <w:rsid w:val="00A9332E"/>
    <w:rsid w:val="00A96A53"/>
    <w:rsid w:val="00AB3129"/>
    <w:rsid w:val="00AC0665"/>
    <w:rsid w:val="00AF2CB5"/>
    <w:rsid w:val="00AF595B"/>
    <w:rsid w:val="00B015C6"/>
    <w:rsid w:val="00B02264"/>
    <w:rsid w:val="00B02DD8"/>
    <w:rsid w:val="00B07F95"/>
    <w:rsid w:val="00B15DEE"/>
    <w:rsid w:val="00B26F43"/>
    <w:rsid w:val="00B34BDB"/>
    <w:rsid w:val="00B40A3C"/>
    <w:rsid w:val="00B53893"/>
    <w:rsid w:val="00B53B7B"/>
    <w:rsid w:val="00B567BB"/>
    <w:rsid w:val="00B56E27"/>
    <w:rsid w:val="00B632E2"/>
    <w:rsid w:val="00B666A1"/>
    <w:rsid w:val="00B66868"/>
    <w:rsid w:val="00B92864"/>
    <w:rsid w:val="00B9459C"/>
    <w:rsid w:val="00B95A4A"/>
    <w:rsid w:val="00B965CE"/>
    <w:rsid w:val="00B973F2"/>
    <w:rsid w:val="00BA7DE3"/>
    <w:rsid w:val="00BD5F34"/>
    <w:rsid w:val="00BD7C60"/>
    <w:rsid w:val="00BE0747"/>
    <w:rsid w:val="00BE175D"/>
    <w:rsid w:val="00BE2F21"/>
    <w:rsid w:val="00BE76B2"/>
    <w:rsid w:val="00BF0072"/>
    <w:rsid w:val="00BF10EA"/>
    <w:rsid w:val="00C123EB"/>
    <w:rsid w:val="00C30671"/>
    <w:rsid w:val="00C32AB8"/>
    <w:rsid w:val="00C51D80"/>
    <w:rsid w:val="00C545E3"/>
    <w:rsid w:val="00C545EE"/>
    <w:rsid w:val="00C64ECB"/>
    <w:rsid w:val="00C7098D"/>
    <w:rsid w:val="00C71748"/>
    <w:rsid w:val="00C857C7"/>
    <w:rsid w:val="00C875A1"/>
    <w:rsid w:val="00CD0321"/>
    <w:rsid w:val="00CE32DD"/>
    <w:rsid w:val="00CF7511"/>
    <w:rsid w:val="00CF7647"/>
    <w:rsid w:val="00D02675"/>
    <w:rsid w:val="00D02F05"/>
    <w:rsid w:val="00D04D7C"/>
    <w:rsid w:val="00D170B8"/>
    <w:rsid w:val="00D20DA3"/>
    <w:rsid w:val="00D278B2"/>
    <w:rsid w:val="00D42DBD"/>
    <w:rsid w:val="00D44725"/>
    <w:rsid w:val="00D5783F"/>
    <w:rsid w:val="00D579AC"/>
    <w:rsid w:val="00D64BE4"/>
    <w:rsid w:val="00D87854"/>
    <w:rsid w:val="00D93FE6"/>
    <w:rsid w:val="00D941FF"/>
    <w:rsid w:val="00D949BA"/>
    <w:rsid w:val="00D94DE3"/>
    <w:rsid w:val="00DA2BD4"/>
    <w:rsid w:val="00DA61FD"/>
    <w:rsid w:val="00DB4ABD"/>
    <w:rsid w:val="00DB73AF"/>
    <w:rsid w:val="00DC3CE1"/>
    <w:rsid w:val="00DE04A6"/>
    <w:rsid w:val="00DE0EE0"/>
    <w:rsid w:val="00E0310B"/>
    <w:rsid w:val="00E06CF8"/>
    <w:rsid w:val="00E13CB9"/>
    <w:rsid w:val="00E35767"/>
    <w:rsid w:val="00E37BBF"/>
    <w:rsid w:val="00E40682"/>
    <w:rsid w:val="00E40E5C"/>
    <w:rsid w:val="00E50440"/>
    <w:rsid w:val="00E55C9C"/>
    <w:rsid w:val="00E56664"/>
    <w:rsid w:val="00E60873"/>
    <w:rsid w:val="00E75EF9"/>
    <w:rsid w:val="00E82025"/>
    <w:rsid w:val="00E849AB"/>
    <w:rsid w:val="00E86E19"/>
    <w:rsid w:val="00E92438"/>
    <w:rsid w:val="00E96F3F"/>
    <w:rsid w:val="00EA42F1"/>
    <w:rsid w:val="00EA54B9"/>
    <w:rsid w:val="00EB0114"/>
    <w:rsid w:val="00EB33E4"/>
    <w:rsid w:val="00EC14F4"/>
    <w:rsid w:val="00EC1546"/>
    <w:rsid w:val="00EC4501"/>
    <w:rsid w:val="00EC72FD"/>
    <w:rsid w:val="00EE099A"/>
    <w:rsid w:val="00EF068B"/>
    <w:rsid w:val="00EF2118"/>
    <w:rsid w:val="00EF44C3"/>
    <w:rsid w:val="00EF5AD7"/>
    <w:rsid w:val="00F14525"/>
    <w:rsid w:val="00F17A2F"/>
    <w:rsid w:val="00F40E26"/>
    <w:rsid w:val="00F753A9"/>
    <w:rsid w:val="00FA0738"/>
    <w:rsid w:val="00FA2A89"/>
    <w:rsid w:val="00FB0653"/>
    <w:rsid w:val="00FB08B1"/>
    <w:rsid w:val="00FC4749"/>
    <w:rsid w:val="00FC4C99"/>
    <w:rsid w:val="00FD359A"/>
    <w:rsid w:val="00FD35E2"/>
    <w:rsid w:val="00FD36EE"/>
    <w:rsid w:val="00FE1D06"/>
    <w:rsid w:val="00FE7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rsid w:val="00A80D37"/>
    <w:rPr>
      <w:color w:val="0000FF"/>
      <w:u w:val="single"/>
    </w:rPr>
  </w:style>
  <w:style w:type="character" w:styleId="FootnoteReference">
    <w:name w:val="footnote reference"/>
    <w:uiPriority w:val="99"/>
    <w:semiHidden/>
    <w:rsid w:val="00A80D37"/>
    <w:rPr>
      <w:vertAlign w:val="superscript"/>
    </w:rPr>
  </w:style>
  <w:style w:type="paragraph" w:styleId="FootnoteText">
    <w:name w:val="footnote text"/>
    <w:basedOn w:val="Normal"/>
    <w:link w:val="FootnoteTextChar"/>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 w:type="character" w:customStyle="1" w:styleId="ListParagraphChar">
    <w:name w:val="List Paragraph Char"/>
    <w:link w:val="ListParagraph"/>
    <w:rsid w:val="0029661C"/>
    <w:rPr>
      <w:rFonts w:ascii="Calibri" w:eastAsia="Calibri" w:hAnsi="Calibri"/>
      <w:sz w:val="22"/>
      <w:szCs w:val="22"/>
      <w:lang w:val="en-BZ"/>
    </w:rPr>
  </w:style>
  <w:style w:type="paragraph" w:styleId="NoSpacing">
    <w:name w:val="No Spacing"/>
    <w:uiPriority w:val="1"/>
    <w:qFormat/>
    <w:rsid w:val="005A51B2"/>
    <w:rPr>
      <w:rFonts w:ascii="Calibri" w:hAnsi="Calibri"/>
      <w:sz w:val="22"/>
      <w:szCs w:val="22"/>
    </w:rPr>
  </w:style>
  <w:style w:type="paragraph" w:styleId="EnvelopeAddress">
    <w:name w:val="envelope address"/>
    <w:basedOn w:val="Normal"/>
    <w:rsid w:val="005A51B2"/>
    <w:pPr>
      <w:framePr w:w="7920" w:h="1980" w:hRule="exact" w:hSpace="180" w:wrap="auto" w:hAnchor="page" w:xAlign="center" w:yAlign="bottom"/>
      <w:ind w:left="2880"/>
    </w:pPr>
    <w:rPr>
      <w:rFonts w:ascii="Arial" w:hAnsi="Arial" w:cs="Arial"/>
    </w:rPr>
  </w:style>
  <w:style w:type="paragraph" w:customStyle="1" w:styleId="ListParagraph1">
    <w:name w:val="List Paragraph1"/>
    <w:basedOn w:val="Normal"/>
    <w:qFormat/>
    <w:rsid w:val="004611B5"/>
    <w:pPr>
      <w:spacing w:after="200" w:line="276" w:lineRule="auto"/>
      <w:ind w:left="720" w:hanging="357"/>
      <w:contextualSpacing/>
    </w:pPr>
    <w:rPr>
      <w:rFonts w:ascii="Calibri" w:eastAsia="Calibri" w:hAnsi="Calibri"/>
      <w:sz w:val="22"/>
      <w:szCs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228C-92A3-4974-B93D-BF34287A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4819</Words>
  <Characters>32466</Characters>
  <Application>Microsoft Office Word</Application>
  <DocSecurity>0</DocSecurity>
  <Lines>270</Lines>
  <Paragraphs>74</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sadonyo.net</cp:lastModifiedBy>
  <cp:revision>33</cp:revision>
  <cp:lastPrinted>2017-08-31T04:56:00Z</cp:lastPrinted>
  <dcterms:created xsi:type="dcterms:W3CDTF">2016-07-19T08:37:00Z</dcterms:created>
  <dcterms:modified xsi:type="dcterms:W3CDTF">2017-09-04T06:39:00Z</dcterms:modified>
</cp:coreProperties>
</file>